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0D48"/>
  <w:body>
    <w:p w14:paraId="75330337" w14:textId="4B9D1DAA" w:rsidR="00221799" w:rsidRPr="00A32093" w:rsidRDefault="00321859" w:rsidP="00D136D2">
      <w:pPr>
        <w:pStyle w:val="Heading2"/>
        <w:ind w:right="-634"/>
        <w:rPr>
          <w:rFonts w:asciiTheme="majorHAnsi" w:hAnsiTheme="majorHAnsi"/>
          <w:szCs w:val="24"/>
        </w:rPr>
      </w:pPr>
      <w:r w:rsidRPr="00A32093">
        <w:rPr>
          <w:rFonts w:asciiTheme="majorHAnsi" w:hAnsiTheme="majorHAnsi"/>
          <w:szCs w:val="24"/>
        </w:rPr>
        <w:t>History 50:510:376</w:t>
      </w:r>
      <w:r w:rsidR="00A01911" w:rsidRPr="00A32093">
        <w:rPr>
          <w:rFonts w:asciiTheme="majorHAnsi" w:hAnsiTheme="majorHAnsi"/>
          <w:szCs w:val="24"/>
        </w:rPr>
        <w:tab/>
      </w:r>
      <w:r w:rsidR="00A01911" w:rsidRPr="00A32093">
        <w:rPr>
          <w:rFonts w:asciiTheme="majorHAnsi" w:hAnsiTheme="majorHAnsi"/>
          <w:szCs w:val="24"/>
        </w:rPr>
        <w:tab/>
      </w:r>
      <w:r w:rsidR="00221799" w:rsidRPr="00A32093">
        <w:rPr>
          <w:rFonts w:asciiTheme="majorHAnsi" w:hAnsiTheme="majorHAnsi"/>
          <w:szCs w:val="24"/>
        </w:rPr>
        <w:tab/>
      </w:r>
      <w:r w:rsidR="00221799" w:rsidRPr="00A32093">
        <w:rPr>
          <w:rFonts w:asciiTheme="majorHAnsi" w:hAnsiTheme="majorHAnsi"/>
          <w:szCs w:val="24"/>
        </w:rPr>
        <w:tab/>
      </w:r>
      <w:r w:rsidR="00221799" w:rsidRPr="00A32093">
        <w:rPr>
          <w:rFonts w:asciiTheme="majorHAnsi" w:hAnsiTheme="majorHAnsi"/>
          <w:szCs w:val="24"/>
        </w:rPr>
        <w:tab/>
      </w:r>
      <w:r w:rsidR="00221799" w:rsidRPr="00A32093">
        <w:rPr>
          <w:rFonts w:asciiTheme="majorHAnsi" w:hAnsiTheme="majorHAnsi"/>
          <w:szCs w:val="24"/>
        </w:rPr>
        <w:tab/>
      </w:r>
      <w:r w:rsidR="00221799" w:rsidRPr="00A32093">
        <w:rPr>
          <w:rFonts w:asciiTheme="majorHAnsi" w:hAnsiTheme="majorHAnsi"/>
          <w:szCs w:val="24"/>
        </w:rPr>
        <w:tab/>
        <w:t xml:space="preserve">          </w:t>
      </w:r>
      <w:r w:rsidR="00DC3511" w:rsidRPr="00A32093">
        <w:rPr>
          <w:rFonts w:asciiTheme="majorHAnsi" w:hAnsiTheme="majorHAnsi"/>
          <w:szCs w:val="24"/>
        </w:rPr>
        <w:t xml:space="preserve">  </w:t>
      </w:r>
      <w:r w:rsidR="004A24A3" w:rsidRPr="00A32093">
        <w:rPr>
          <w:rFonts w:asciiTheme="majorHAnsi" w:hAnsiTheme="majorHAnsi"/>
          <w:szCs w:val="24"/>
        </w:rPr>
        <w:t xml:space="preserve">  </w:t>
      </w:r>
      <w:r w:rsidR="007E2892" w:rsidRPr="00A32093">
        <w:rPr>
          <w:rFonts w:asciiTheme="majorHAnsi" w:hAnsiTheme="majorHAnsi"/>
          <w:szCs w:val="24"/>
        </w:rPr>
        <w:t xml:space="preserve">  </w:t>
      </w:r>
      <w:r w:rsidR="005672E0" w:rsidRPr="00A32093">
        <w:rPr>
          <w:rFonts w:asciiTheme="majorHAnsi" w:hAnsiTheme="majorHAnsi"/>
          <w:szCs w:val="24"/>
        </w:rPr>
        <w:t xml:space="preserve"> </w:t>
      </w:r>
      <w:r w:rsidR="00221799" w:rsidRPr="00A32093">
        <w:rPr>
          <w:rFonts w:asciiTheme="majorHAnsi" w:hAnsiTheme="majorHAnsi"/>
          <w:szCs w:val="24"/>
        </w:rPr>
        <w:t>Sp</w:t>
      </w:r>
      <w:r w:rsidR="0008557A" w:rsidRPr="00A32093">
        <w:rPr>
          <w:rFonts w:asciiTheme="majorHAnsi" w:hAnsiTheme="majorHAnsi"/>
          <w:szCs w:val="24"/>
        </w:rPr>
        <w:t>ring 201</w:t>
      </w:r>
      <w:r w:rsidR="003245D5" w:rsidRPr="00A32093">
        <w:rPr>
          <w:rFonts w:asciiTheme="majorHAnsi" w:hAnsiTheme="majorHAnsi"/>
          <w:szCs w:val="24"/>
        </w:rPr>
        <w:t>7</w:t>
      </w:r>
    </w:p>
    <w:p w14:paraId="175A19F5" w14:textId="5E288BB7" w:rsidR="00C27FB5" w:rsidRPr="00A32093" w:rsidRDefault="00C27FB5" w:rsidP="00C27FB5">
      <w:pPr>
        <w:rPr>
          <w:rFonts w:asciiTheme="majorHAnsi" w:hAnsiTheme="majorHAnsi"/>
          <w:sz w:val="24"/>
          <w:szCs w:val="24"/>
        </w:rPr>
      </w:pPr>
      <w:r w:rsidRPr="00A32093">
        <w:rPr>
          <w:rFonts w:asciiTheme="majorHAnsi" w:hAnsiTheme="majorHAnsi"/>
          <w:sz w:val="24"/>
          <w:szCs w:val="24"/>
        </w:rPr>
        <w:t>Tues</w:t>
      </w:r>
      <w:r w:rsidR="005672E0" w:rsidRPr="00A32093">
        <w:rPr>
          <w:rFonts w:asciiTheme="majorHAnsi" w:hAnsiTheme="majorHAnsi"/>
          <w:sz w:val="24"/>
          <w:szCs w:val="24"/>
        </w:rPr>
        <w:t xml:space="preserve">days and </w:t>
      </w:r>
      <w:r w:rsidRPr="00A32093">
        <w:rPr>
          <w:rFonts w:asciiTheme="majorHAnsi" w:hAnsiTheme="majorHAnsi"/>
          <w:sz w:val="24"/>
          <w:szCs w:val="24"/>
        </w:rPr>
        <w:t>Thurs</w:t>
      </w:r>
      <w:r w:rsidR="00AC3679" w:rsidRPr="00A32093">
        <w:rPr>
          <w:rFonts w:asciiTheme="majorHAnsi" w:hAnsiTheme="majorHAnsi"/>
          <w:sz w:val="24"/>
          <w:szCs w:val="24"/>
        </w:rPr>
        <w:t xml:space="preserve">days </w:t>
      </w:r>
      <w:r w:rsidRPr="00A32093">
        <w:rPr>
          <w:rFonts w:asciiTheme="majorHAnsi" w:hAnsiTheme="majorHAnsi"/>
          <w:sz w:val="24"/>
          <w:szCs w:val="24"/>
        </w:rPr>
        <w:t>3-4:20</w:t>
      </w:r>
      <w:r w:rsidR="005672E0" w:rsidRPr="00A32093">
        <w:rPr>
          <w:rFonts w:asciiTheme="majorHAnsi" w:hAnsiTheme="majorHAnsi"/>
          <w:sz w:val="24"/>
          <w:szCs w:val="24"/>
        </w:rPr>
        <w:t xml:space="preserve">pm </w:t>
      </w:r>
      <w:r w:rsidRPr="00A32093">
        <w:rPr>
          <w:rFonts w:asciiTheme="majorHAnsi" w:hAnsiTheme="majorHAnsi"/>
          <w:sz w:val="24"/>
          <w:szCs w:val="24"/>
        </w:rPr>
        <w:t xml:space="preserve">in </w:t>
      </w:r>
      <w:r w:rsidR="007741DB">
        <w:rPr>
          <w:rFonts w:asciiTheme="majorHAnsi" w:hAnsiTheme="majorHAnsi"/>
          <w:sz w:val="24"/>
          <w:szCs w:val="24"/>
        </w:rPr>
        <w:t>BSB 118</w:t>
      </w:r>
      <w:r w:rsidRPr="00A32093">
        <w:rPr>
          <w:rFonts w:asciiTheme="majorHAnsi" w:hAnsiTheme="majorHAnsi"/>
          <w:sz w:val="24"/>
          <w:szCs w:val="24"/>
        </w:rPr>
        <w:t xml:space="preserve"> </w:t>
      </w:r>
      <w:r w:rsidR="005672E0" w:rsidRPr="00A32093">
        <w:rPr>
          <w:rFonts w:asciiTheme="majorHAnsi" w:hAnsiTheme="majorHAnsi"/>
          <w:sz w:val="24"/>
          <w:szCs w:val="24"/>
        </w:rPr>
        <w:t xml:space="preserve">          </w:t>
      </w:r>
      <w:r w:rsidR="004A24A3" w:rsidRPr="00A32093">
        <w:rPr>
          <w:rFonts w:asciiTheme="majorHAnsi" w:hAnsiTheme="majorHAnsi"/>
          <w:sz w:val="24"/>
          <w:szCs w:val="24"/>
        </w:rPr>
        <w:t xml:space="preserve">    </w:t>
      </w:r>
      <w:r w:rsidR="005672E0" w:rsidRPr="00A32093">
        <w:rPr>
          <w:rFonts w:asciiTheme="majorHAnsi" w:hAnsiTheme="majorHAnsi"/>
          <w:sz w:val="24"/>
          <w:szCs w:val="24"/>
        </w:rPr>
        <w:t xml:space="preserve">     </w:t>
      </w:r>
      <w:r w:rsidR="00AC3679" w:rsidRPr="00A32093">
        <w:rPr>
          <w:rFonts w:asciiTheme="majorHAnsi" w:hAnsiTheme="majorHAnsi"/>
          <w:sz w:val="24"/>
          <w:szCs w:val="24"/>
        </w:rPr>
        <w:t xml:space="preserve">          </w:t>
      </w:r>
      <w:r w:rsidR="007741DB">
        <w:rPr>
          <w:rFonts w:asciiTheme="majorHAnsi" w:hAnsiTheme="majorHAnsi"/>
          <w:sz w:val="24"/>
          <w:szCs w:val="24"/>
        </w:rPr>
        <w:t xml:space="preserve">          </w:t>
      </w:r>
      <w:r w:rsidRPr="00A32093">
        <w:rPr>
          <w:rFonts w:asciiTheme="majorHAnsi" w:hAnsiTheme="majorHAnsi"/>
          <w:sz w:val="24"/>
          <w:szCs w:val="24"/>
        </w:rPr>
        <w:t>Laurie Bernstein</w:t>
      </w:r>
    </w:p>
    <w:p w14:paraId="410F43F3" w14:textId="6F311FC3" w:rsidR="00221799" w:rsidRPr="00A32093" w:rsidRDefault="00C27FB5" w:rsidP="00394DDB">
      <w:pPr>
        <w:ind w:right="-540"/>
        <w:rPr>
          <w:rFonts w:asciiTheme="majorHAnsi" w:hAnsiTheme="majorHAnsi"/>
          <w:sz w:val="24"/>
          <w:szCs w:val="24"/>
        </w:rPr>
      </w:pPr>
      <w:r w:rsidRPr="00A32093">
        <w:rPr>
          <w:rFonts w:asciiTheme="majorHAnsi" w:hAnsiTheme="majorHAnsi"/>
          <w:sz w:val="24"/>
          <w:szCs w:val="24"/>
        </w:rPr>
        <w:t>Office hours</w:t>
      </w:r>
      <w:r w:rsidR="005672E0" w:rsidRPr="00A32093">
        <w:rPr>
          <w:rFonts w:asciiTheme="majorHAnsi" w:hAnsiTheme="majorHAnsi"/>
          <w:sz w:val="24"/>
          <w:szCs w:val="24"/>
        </w:rPr>
        <w:t>:</w:t>
      </w:r>
      <w:r w:rsidRPr="00A32093">
        <w:rPr>
          <w:rFonts w:asciiTheme="majorHAnsi" w:hAnsiTheme="majorHAnsi"/>
          <w:sz w:val="24"/>
          <w:szCs w:val="24"/>
        </w:rPr>
        <w:t xml:space="preserve"> T</w:t>
      </w:r>
      <w:r w:rsidR="00394DDB" w:rsidRPr="00A32093">
        <w:rPr>
          <w:rFonts w:asciiTheme="majorHAnsi" w:hAnsiTheme="majorHAnsi"/>
          <w:sz w:val="24"/>
          <w:szCs w:val="24"/>
        </w:rPr>
        <w:t>ues 1:30-2:50, Wed 1:20-2:30</w:t>
      </w:r>
      <w:r w:rsidR="00394DDB" w:rsidRPr="00A32093">
        <w:rPr>
          <w:rFonts w:asciiTheme="majorHAnsi" w:hAnsiTheme="majorHAnsi"/>
          <w:sz w:val="24"/>
          <w:szCs w:val="24"/>
        </w:rPr>
        <w:tab/>
      </w:r>
      <w:r w:rsidR="00394DDB" w:rsidRPr="00A32093">
        <w:rPr>
          <w:rFonts w:asciiTheme="majorHAnsi" w:hAnsiTheme="majorHAnsi"/>
          <w:sz w:val="24"/>
          <w:szCs w:val="24"/>
        </w:rPr>
        <w:tab/>
        <w:t xml:space="preserve">              </w:t>
      </w:r>
      <w:r w:rsidR="004A24A3" w:rsidRPr="00A32093">
        <w:rPr>
          <w:rFonts w:asciiTheme="majorHAnsi" w:hAnsiTheme="majorHAnsi"/>
          <w:sz w:val="24"/>
          <w:szCs w:val="24"/>
        </w:rPr>
        <w:t>429 Cooper St., #202</w:t>
      </w:r>
    </w:p>
    <w:p w14:paraId="4101BFD8" w14:textId="373A0B67" w:rsidR="00C27FB5" w:rsidRPr="00A32093" w:rsidRDefault="00C27FB5" w:rsidP="003245D5">
      <w:pPr>
        <w:ind w:right="-540"/>
        <w:rPr>
          <w:rFonts w:asciiTheme="majorHAnsi" w:hAnsiTheme="majorHAnsi"/>
          <w:sz w:val="24"/>
          <w:szCs w:val="24"/>
        </w:rPr>
      </w:pPr>
      <w:r w:rsidRPr="00A32093">
        <w:rPr>
          <w:rFonts w:asciiTheme="majorHAnsi" w:hAnsiTheme="majorHAnsi"/>
          <w:sz w:val="24"/>
          <w:szCs w:val="24"/>
        </w:rPr>
        <w:t xml:space="preserve">Email: </w:t>
      </w:r>
      <w:hyperlink r:id="rId7" w:history="1">
        <w:r w:rsidRPr="00A32093">
          <w:rPr>
            <w:rStyle w:val="Hyperlink"/>
            <w:rFonts w:asciiTheme="majorHAnsi" w:hAnsiTheme="majorHAnsi"/>
            <w:color w:val="auto"/>
            <w:sz w:val="24"/>
            <w:szCs w:val="24"/>
          </w:rPr>
          <w:t>laurie.bernstein@rutgers.edu</w:t>
        </w:r>
      </w:hyperlink>
      <w:r w:rsidR="004A24A3" w:rsidRPr="00A32093">
        <w:rPr>
          <w:rFonts w:asciiTheme="majorHAnsi" w:hAnsiTheme="majorHAnsi"/>
          <w:sz w:val="24"/>
          <w:szCs w:val="24"/>
        </w:rPr>
        <w:t xml:space="preserve"> </w:t>
      </w:r>
      <w:r w:rsidR="004A24A3" w:rsidRPr="00A32093">
        <w:rPr>
          <w:rFonts w:asciiTheme="majorHAnsi" w:hAnsiTheme="majorHAnsi"/>
          <w:sz w:val="24"/>
          <w:szCs w:val="24"/>
        </w:rPr>
        <w:tab/>
      </w:r>
      <w:r w:rsidR="004A24A3" w:rsidRPr="00A32093">
        <w:rPr>
          <w:rFonts w:asciiTheme="majorHAnsi" w:hAnsiTheme="majorHAnsi"/>
          <w:sz w:val="24"/>
          <w:szCs w:val="24"/>
        </w:rPr>
        <w:tab/>
      </w:r>
      <w:r w:rsidR="004A24A3" w:rsidRPr="00A32093">
        <w:rPr>
          <w:rFonts w:asciiTheme="majorHAnsi" w:hAnsiTheme="majorHAnsi"/>
          <w:sz w:val="24"/>
          <w:szCs w:val="24"/>
        </w:rPr>
        <w:tab/>
        <w:t xml:space="preserve">  </w:t>
      </w:r>
      <w:r w:rsidR="007E2892" w:rsidRPr="00A32093">
        <w:rPr>
          <w:rFonts w:asciiTheme="majorHAnsi" w:hAnsiTheme="majorHAnsi"/>
          <w:sz w:val="24"/>
          <w:szCs w:val="24"/>
        </w:rPr>
        <w:t xml:space="preserve"> </w:t>
      </w:r>
      <w:r w:rsidR="004A24A3" w:rsidRPr="00A32093">
        <w:rPr>
          <w:rFonts w:asciiTheme="majorHAnsi" w:hAnsiTheme="majorHAnsi"/>
          <w:sz w:val="24"/>
          <w:szCs w:val="24"/>
        </w:rPr>
        <w:t>Telephone: 856-225-2716</w:t>
      </w:r>
    </w:p>
    <w:p w14:paraId="79C371CD" w14:textId="77777777" w:rsidR="004A24A3" w:rsidRPr="00A32093" w:rsidRDefault="004A24A3" w:rsidP="003245D5">
      <w:pPr>
        <w:ind w:right="-540"/>
        <w:rPr>
          <w:rFonts w:asciiTheme="majorHAnsi" w:hAnsiTheme="majorHAnsi"/>
          <w:sz w:val="24"/>
          <w:szCs w:val="24"/>
        </w:rPr>
      </w:pPr>
    </w:p>
    <w:p w14:paraId="01AE9B92" w14:textId="77777777" w:rsidR="00221799" w:rsidRPr="00A32093" w:rsidRDefault="00221799">
      <w:pPr>
        <w:rPr>
          <w:rFonts w:asciiTheme="majorHAnsi" w:hAnsiTheme="majorHAnsi"/>
          <w:sz w:val="24"/>
          <w:szCs w:val="24"/>
        </w:rPr>
      </w:pPr>
    </w:p>
    <w:p w14:paraId="2292DECC" w14:textId="63FA855B" w:rsidR="00221799" w:rsidRPr="00A32093" w:rsidRDefault="004A24A3" w:rsidP="003245D5">
      <w:pPr>
        <w:pStyle w:val="Heading1"/>
        <w:ind w:right="90"/>
        <w:rPr>
          <w:rFonts w:asciiTheme="majorHAnsi" w:hAnsiTheme="majorHAnsi"/>
          <w:sz w:val="28"/>
          <w:szCs w:val="28"/>
        </w:rPr>
      </w:pPr>
      <w:r w:rsidRPr="00A32093">
        <w:rPr>
          <w:rFonts w:asciiTheme="majorHAnsi" w:hAnsiTheme="majorHAnsi"/>
          <w:sz w:val="28"/>
          <w:szCs w:val="28"/>
        </w:rPr>
        <w:t>Syllabus</w:t>
      </w:r>
      <w:r w:rsidRPr="00A32093">
        <w:rPr>
          <w:rStyle w:val="FootnoteReference"/>
          <w:rFonts w:asciiTheme="majorHAnsi" w:hAnsiTheme="majorHAnsi"/>
          <w:sz w:val="28"/>
          <w:szCs w:val="28"/>
        </w:rPr>
        <w:footnoteReference w:id="1"/>
      </w:r>
      <w:r w:rsidRPr="00A32093">
        <w:rPr>
          <w:rFonts w:asciiTheme="majorHAnsi" w:hAnsiTheme="majorHAnsi"/>
          <w:sz w:val="28"/>
          <w:szCs w:val="28"/>
        </w:rPr>
        <w:t xml:space="preserve"> - </w:t>
      </w:r>
      <w:r w:rsidR="00221799" w:rsidRPr="00A32093">
        <w:rPr>
          <w:rFonts w:asciiTheme="majorHAnsi" w:hAnsiTheme="majorHAnsi"/>
          <w:sz w:val="28"/>
          <w:szCs w:val="28"/>
        </w:rPr>
        <w:t>Revolutionary and Communist Russia</w:t>
      </w:r>
    </w:p>
    <w:p w14:paraId="2E4188C7" w14:textId="77777777" w:rsidR="00221799" w:rsidRPr="00A32093" w:rsidRDefault="00221799">
      <w:pPr>
        <w:rPr>
          <w:rFonts w:asciiTheme="majorHAnsi" w:hAnsiTheme="majorHAnsi"/>
          <w:sz w:val="24"/>
          <w:szCs w:val="24"/>
        </w:rPr>
      </w:pPr>
    </w:p>
    <w:p w14:paraId="23290586" w14:textId="4EBFFFA4" w:rsidR="00221799" w:rsidRPr="00A32093" w:rsidRDefault="00CE51D8" w:rsidP="00221799">
      <w:pPr>
        <w:rPr>
          <w:rFonts w:asciiTheme="majorHAnsi" w:hAnsiTheme="majorHAnsi"/>
          <w:sz w:val="24"/>
          <w:szCs w:val="24"/>
          <w:u w:val="single"/>
        </w:rPr>
      </w:pPr>
      <w:r w:rsidRPr="00A32093">
        <w:rPr>
          <w:rFonts w:asciiTheme="majorHAnsi" w:hAnsiTheme="majorHAnsi"/>
          <w:noProof/>
          <w:sz w:val="24"/>
          <w:szCs w:val="24"/>
          <w:u w:val="single"/>
        </w:rPr>
        <w:drawing>
          <wp:inline distT="0" distB="0" distL="0" distR="0" wp14:anchorId="3D9480F0" wp14:editId="1FA31742">
            <wp:extent cx="5486400" cy="3431540"/>
            <wp:effectExtent l="0" t="0" r="0" b="0"/>
            <wp:docPr id="2" name="Picture 2" descr="Macintosh HD:private:var:folders:m1:b37x20b90n95wyqr3g7733700000gn:T:TemporaryItems:41218101-stalin-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1:b37x20b90n95wyqr3g7733700000gn:T:TemporaryItems:41218101-stalin-wallpap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31540"/>
                    </a:xfrm>
                    <a:prstGeom prst="rect">
                      <a:avLst/>
                    </a:prstGeom>
                    <a:noFill/>
                    <a:ln>
                      <a:noFill/>
                    </a:ln>
                  </pic:spPr>
                </pic:pic>
              </a:graphicData>
            </a:graphic>
          </wp:inline>
        </w:drawing>
      </w:r>
    </w:p>
    <w:p w14:paraId="1FE23658" w14:textId="77777777" w:rsidR="004A24A3" w:rsidRPr="00A32093" w:rsidRDefault="004A24A3" w:rsidP="00221799">
      <w:pPr>
        <w:rPr>
          <w:rFonts w:asciiTheme="majorHAnsi" w:hAnsiTheme="majorHAnsi"/>
          <w:sz w:val="24"/>
          <w:szCs w:val="24"/>
          <w:u w:val="single"/>
        </w:rPr>
      </w:pPr>
    </w:p>
    <w:p w14:paraId="20445D7E" w14:textId="32DB0C62" w:rsidR="004A24A3" w:rsidRPr="00A32093" w:rsidRDefault="004A24A3" w:rsidP="001F3182">
      <w:pPr>
        <w:spacing w:line="239" w:lineRule="auto"/>
        <w:ind w:left="720" w:right="720"/>
        <w:rPr>
          <w:rFonts w:asciiTheme="majorHAnsi" w:hAnsiTheme="majorHAnsi"/>
          <w:sz w:val="24"/>
          <w:szCs w:val="24"/>
        </w:rPr>
      </w:pPr>
      <w:r w:rsidRPr="00A32093">
        <w:rPr>
          <w:rFonts w:asciiTheme="majorHAnsi" w:hAnsiTheme="majorHAnsi"/>
          <w:sz w:val="24"/>
          <w:szCs w:val="24"/>
        </w:rPr>
        <w:t xml:space="preserve">This course explores the major historical developments in Russia and the USSR since the Revolution of 1905. Topics include the fall of the tsarist autocracy, the Bolshevik victory, the social and cultural consequences of revolutionary change, Stalinism, </w:t>
      </w:r>
      <w:r w:rsidR="001F3182" w:rsidRPr="00A32093">
        <w:rPr>
          <w:rFonts w:asciiTheme="majorHAnsi" w:hAnsiTheme="majorHAnsi"/>
          <w:sz w:val="24"/>
          <w:szCs w:val="24"/>
        </w:rPr>
        <w:t xml:space="preserve">the USSR in the Second World War, de-Stalinization, </w:t>
      </w:r>
      <w:r w:rsidRPr="00A32093">
        <w:rPr>
          <w:rFonts w:asciiTheme="majorHAnsi" w:hAnsiTheme="majorHAnsi"/>
          <w:sz w:val="24"/>
          <w:szCs w:val="24"/>
        </w:rPr>
        <w:t>the collapse of the Soviet Union, and the rise of Vladimir Putin.</w:t>
      </w:r>
    </w:p>
    <w:p w14:paraId="444B8544" w14:textId="77777777" w:rsidR="004A24A3" w:rsidRPr="00A32093" w:rsidRDefault="004A24A3" w:rsidP="00221799">
      <w:pPr>
        <w:rPr>
          <w:rFonts w:asciiTheme="majorHAnsi" w:hAnsiTheme="majorHAnsi"/>
          <w:sz w:val="24"/>
          <w:szCs w:val="24"/>
          <w:u w:val="single"/>
        </w:rPr>
      </w:pPr>
    </w:p>
    <w:p w14:paraId="27802132" w14:textId="0CBC0888" w:rsidR="004A24A3" w:rsidRPr="00A32093" w:rsidRDefault="004A24A3" w:rsidP="00221799">
      <w:pPr>
        <w:rPr>
          <w:rFonts w:asciiTheme="majorHAnsi" w:hAnsiTheme="majorHAnsi"/>
          <w:b/>
          <w:sz w:val="24"/>
          <w:szCs w:val="24"/>
        </w:rPr>
      </w:pPr>
      <w:r w:rsidRPr="00A32093">
        <w:rPr>
          <w:rFonts w:asciiTheme="majorHAnsi" w:hAnsiTheme="majorHAnsi"/>
          <w:b/>
          <w:sz w:val="24"/>
          <w:szCs w:val="24"/>
          <w:u w:val="single"/>
        </w:rPr>
        <w:t>Required reading</w:t>
      </w:r>
      <w:r w:rsidRPr="00A32093">
        <w:rPr>
          <w:rFonts w:asciiTheme="majorHAnsi" w:hAnsiTheme="majorHAnsi"/>
          <w:b/>
          <w:sz w:val="24"/>
          <w:szCs w:val="24"/>
        </w:rPr>
        <w:t>:</w:t>
      </w:r>
    </w:p>
    <w:p w14:paraId="2087C400" w14:textId="7B828862" w:rsidR="004A24A3" w:rsidRPr="00A32093" w:rsidRDefault="004A24A3" w:rsidP="004A24A3">
      <w:pPr>
        <w:ind w:left="720"/>
        <w:rPr>
          <w:rFonts w:asciiTheme="majorHAnsi" w:hAnsiTheme="majorHAnsi"/>
          <w:b/>
          <w:sz w:val="24"/>
          <w:szCs w:val="24"/>
        </w:rPr>
      </w:pPr>
      <w:r w:rsidRPr="00A32093">
        <w:rPr>
          <w:rFonts w:asciiTheme="majorHAnsi" w:hAnsiTheme="majorHAnsi"/>
          <w:b/>
          <w:sz w:val="24"/>
          <w:szCs w:val="24"/>
        </w:rPr>
        <w:t>Be sure to buy the eighth edition of th</w:t>
      </w:r>
      <w:r w:rsidR="00967B33" w:rsidRPr="00A32093">
        <w:rPr>
          <w:rFonts w:asciiTheme="majorHAnsi" w:hAnsiTheme="majorHAnsi"/>
          <w:b/>
          <w:sz w:val="24"/>
          <w:szCs w:val="24"/>
        </w:rPr>
        <w:t>is text:</w:t>
      </w:r>
      <w:r w:rsidR="00967B33" w:rsidRPr="00A32093">
        <w:rPr>
          <w:rStyle w:val="FootnoteReference"/>
          <w:rFonts w:asciiTheme="majorHAnsi" w:hAnsiTheme="majorHAnsi"/>
          <w:b/>
          <w:sz w:val="24"/>
          <w:szCs w:val="24"/>
        </w:rPr>
        <w:footnoteReference w:id="2"/>
      </w:r>
    </w:p>
    <w:p w14:paraId="294AB50D" w14:textId="52F3E468" w:rsidR="004A24A3" w:rsidRPr="00A32093" w:rsidRDefault="004A24A3" w:rsidP="001F3182">
      <w:pPr>
        <w:tabs>
          <w:tab w:val="left" w:pos="0"/>
        </w:tabs>
        <w:ind w:left="1440" w:hanging="720"/>
        <w:rPr>
          <w:rFonts w:asciiTheme="majorHAnsi" w:hAnsiTheme="majorHAnsi"/>
          <w:sz w:val="24"/>
          <w:szCs w:val="24"/>
        </w:rPr>
      </w:pPr>
      <w:r w:rsidRPr="00A32093">
        <w:rPr>
          <w:rFonts w:asciiTheme="majorHAnsi" w:hAnsiTheme="majorHAnsi"/>
          <w:sz w:val="24"/>
          <w:szCs w:val="24"/>
        </w:rPr>
        <w:t xml:space="preserve">Nicholas V. </w:t>
      </w:r>
      <w:proofErr w:type="spellStart"/>
      <w:r w:rsidRPr="00A32093">
        <w:rPr>
          <w:rFonts w:asciiTheme="majorHAnsi" w:hAnsiTheme="majorHAnsi"/>
          <w:sz w:val="24"/>
          <w:szCs w:val="24"/>
        </w:rPr>
        <w:t>Riasanovsky</w:t>
      </w:r>
      <w:proofErr w:type="spellEnd"/>
      <w:r w:rsidRPr="00A32093">
        <w:rPr>
          <w:rFonts w:asciiTheme="majorHAnsi" w:hAnsiTheme="majorHAnsi"/>
          <w:sz w:val="24"/>
          <w:szCs w:val="24"/>
        </w:rPr>
        <w:t xml:space="preserve"> and Mark D. Steinberg, </w:t>
      </w:r>
      <w:r w:rsidRPr="00A32093">
        <w:rPr>
          <w:rFonts w:asciiTheme="majorHAnsi" w:hAnsiTheme="majorHAnsi"/>
          <w:i/>
          <w:sz w:val="24"/>
          <w:szCs w:val="24"/>
        </w:rPr>
        <w:t>A History of Russia since 1855</w:t>
      </w:r>
      <w:r w:rsidRPr="00A32093">
        <w:rPr>
          <w:rFonts w:asciiTheme="majorHAnsi" w:hAnsiTheme="majorHAnsi"/>
          <w:sz w:val="24"/>
          <w:szCs w:val="24"/>
        </w:rPr>
        <w:t>, VOLUME TWO, 8th edition (Oxford University Press, 2010) ISBN10:0195341996</w:t>
      </w:r>
    </w:p>
    <w:p w14:paraId="19D7328E" w14:textId="77777777" w:rsidR="00D36AAC" w:rsidRPr="00A32093" w:rsidRDefault="00D36AAC" w:rsidP="00967B33">
      <w:pPr>
        <w:ind w:left="720"/>
        <w:rPr>
          <w:rFonts w:asciiTheme="majorHAnsi" w:hAnsiTheme="majorHAnsi"/>
          <w:sz w:val="24"/>
          <w:szCs w:val="24"/>
        </w:rPr>
      </w:pPr>
    </w:p>
    <w:p w14:paraId="321076A3" w14:textId="718E4F3B" w:rsidR="004A24A3" w:rsidRPr="00A32093" w:rsidRDefault="004A24A3" w:rsidP="004A24A3">
      <w:pPr>
        <w:ind w:left="720"/>
        <w:rPr>
          <w:rFonts w:asciiTheme="majorHAnsi" w:hAnsiTheme="majorHAnsi"/>
          <w:sz w:val="24"/>
          <w:szCs w:val="24"/>
        </w:rPr>
      </w:pPr>
      <w:r w:rsidRPr="00A32093">
        <w:rPr>
          <w:rFonts w:asciiTheme="majorHAnsi" w:hAnsiTheme="majorHAnsi"/>
          <w:b/>
          <w:sz w:val="24"/>
          <w:szCs w:val="24"/>
        </w:rPr>
        <w:t>Be sure to buy these specific versions of our translated works of fiction</w:t>
      </w:r>
      <w:r w:rsidR="00967B33" w:rsidRPr="00A32093">
        <w:rPr>
          <w:rFonts w:asciiTheme="majorHAnsi" w:hAnsiTheme="majorHAnsi"/>
          <w:b/>
          <w:sz w:val="24"/>
          <w:szCs w:val="24"/>
        </w:rPr>
        <w:t>:</w:t>
      </w:r>
    </w:p>
    <w:p w14:paraId="7B9C7064" w14:textId="59B724D7" w:rsidR="004A24A3" w:rsidRPr="00A32093" w:rsidRDefault="004A24A3" w:rsidP="00967B33">
      <w:pPr>
        <w:ind w:left="1440" w:hanging="720"/>
        <w:rPr>
          <w:rFonts w:asciiTheme="majorHAnsi" w:eastAsiaTheme="minorHAnsi" w:hAnsiTheme="majorHAnsi" w:cs="Arial"/>
          <w:sz w:val="24"/>
          <w:szCs w:val="24"/>
        </w:rPr>
      </w:pPr>
      <w:r w:rsidRPr="00A32093">
        <w:rPr>
          <w:rFonts w:asciiTheme="majorHAnsi" w:hAnsiTheme="majorHAnsi"/>
          <w:sz w:val="24"/>
          <w:szCs w:val="24"/>
        </w:rPr>
        <w:t xml:space="preserve">Isaac Babel, </w:t>
      </w:r>
      <w:r w:rsidRPr="00A32093">
        <w:rPr>
          <w:rFonts w:asciiTheme="majorHAnsi" w:hAnsiTheme="majorHAnsi"/>
          <w:i/>
          <w:sz w:val="24"/>
          <w:szCs w:val="24"/>
        </w:rPr>
        <w:t>Red Cavalry and Other Stories</w:t>
      </w:r>
      <w:r w:rsidRPr="00A32093">
        <w:rPr>
          <w:rFonts w:asciiTheme="majorHAnsi" w:hAnsiTheme="majorHAnsi"/>
          <w:sz w:val="24"/>
          <w:szCs w:val="24"/>
        </w:rPr>
        <w:t xml:space="preserve"> (Penguin Classics, 2006) ISBN10: </w:t>
      </w:r>
      <w:r w:rsidRPr="00A32093">
        <w:rPr>
          <w:rFonts w:asciiTheme="majorHAnsi" w:eastAsiaTheme="minorHAnsi" w:hAnsiTheme="majorHAnsi" w:cs="Arial"/>
          <w:sz w:val="24"/>
          <w:szCs w:val="24"/>
        </w:rPr>
        <w:t>0140449973</w:t>
      </w:r>
    </w:p>
    <w:p w14:paraId="368B6280" w14:textId="620D3514" w:rsidR="004A24A3" w:rsidRPr="00A32093" w:rsidRDefault="004A24A3" w:rsidP="00967B33">
      <w:pPr>
        <w:ind w:left="1440" w:hanging="720"/>
        <w:rPr>
          <w:rFonts w:asciiTheme="majorHAnsi" w:hAnsiTheme="majorHAnsi"/>
          <w:sz w:val="24"/>
          <w:szCs w:val="24"/>
        </w:rPr>
      </w:pPr>
      <w:r w:rsidRPr="00A32093">
        <w:rPr>
          <w:rFonts w:asciiTheme="majorHAnsi" w:eastAsiaTheme="minorHAnsi" w:hAnsiTheme="majorHAnsi" w:cs="Arial"/>
          <w:sz w:val="24"/>
          <w:szCs w:val="24"/>
        </w:rPr>
        <w:t xml:space="preserve">Mikhail </w:t>
      </w:r>
      <w:proofErr w:type="spellStart"/>
      <w:r w:rsidRPr="00A32093">
        <w:rPr>
          <w:rFonts w:asciiTheme="majorHAnsi" w:eastAsiaTheme="minorHAnsi" w:hAnsiTheme="majorHAnsi" w:cs="Arial"/>
          <w:sz w:val="24"/>
          <w:szCs w:val="24"/>
        </w:rPr>
        <w:t>Bulgakov</w:t>
      </w:r>
      <w:proofErr w:type="spellEnd"/>
      <w:r w:rsidRPr="00A32093">
        <w:rPr>
          <w:rFonts w:asciiTheme="majorHAnsi" w:eastAsiaTheme="minorHAnsi" w:hAnsiTheme="majorHAnsi" w:cs="Arial"/>
          <w:sz w:val="24"/>
          <w:szCs w:val="24"/>
        </w:rPr>
        <w:t xml:space="preserve">, </w:t>
      </w:r>
      <w:r w:rsidRPr="00A32093">
        <w:rPr>
          <w:rFonts w:asciiTheme="majorHAnsi" w:eastAsiaTheme="minorHAnsi" w:hAnsiTheme="majorHAnsi" w:cs="Arial"/>
          <w:i/>
          <w:sz w:val="24"/>
          <w:szCs w:val="24"/>
        </w:rPr>
        <w:t>The Heart of a Dog</w:t>
      </w:r>
      <w:r w:rsidRPr="00A32093">
        <w:rPr>
          <w:rFonts w:asciiTheme="majorHAnsi" w:eastAsiaTheme="minorHAnsi" w:hAnsiTheme="majorHAnsi" w:cs="Arial"/>
          <w:sz w:val="24"/>
          <w:szCs w:val="24"/>
        </w:rPr>
        <w:t xml:space="preserve"> (Grove Press, 1994) </w:t>
      </w:r>
      <w:r w:rsidRPr="00A32093">
        <w:rPr>
          <w:rFonts w:asciiTheme="majorHAnsi" w:eastAsiaTheme="minorHAnsi" w:hAnsiTheme="majorHAnsi" w:cs="Verdana"/>
          <w:bCs/>
          <w:sz w:val="24"/>
          <w:szCs w:val="24"/>
        </w:rPr>
        <w:t>ISBN-10:</w:t>
      </w:r>
      <w:r w:rsidRPr="00A32093">
        <w:rPr>
          <w:rFonts w:asciiTheme="majorHAnsi" w:eastAsiaTheme="minorHAnsi" w:hAnsiTheme="majorHAnsi" w:cs="Arial"/>
          <w:sz w:val="24"/>
          <w:szCs w:val="24"/>
        </w:rPr>
        <w:t xml:space="preserve"> 0802150594</w:t>
      </w:r>
    </w:p>
    <w:p w14:paraId="0C04FFD4" w14:textId="2FBA2C77" w:rsidR="004A24A3" w:rsidRPr="00A32093" w:rsidRDefault="004A24A3" w:rsidP="00967B33">
      <w:pPr>
        <w:ind w:left="1440" w:hanging="720"/>
        <w:rPr>
          <w:rFonts w:asciiTheme="majorHAnsi" w:hAnsiTheme="majorHAnsi"/>
          <w:sz w:val="24"/>
          <w:szCs w:val="24"/>
        </w:rPr>
      </w:pPr>
      <w:r w:rsidRPr="00A32093">
        <w:rPr>
          <w:rFonts w:asciiTheme="majorHAnsi" w:hAnsiTheme="majorHAnsi"/>
          <w:sz w:val="24"/>
          <w:szCs w:val="24"/>
        </w:rPr>
        <w:t xml:space="preserve">Eugenia </w:t>
      </w:r>
      <w:proofErr w:type="spellStart"/>
      <w:r w:rsidRPr="00A32093">
        <w:rPr>
          <w:rFonts w:asciiTheme="majorHAnsi" w:hAnsiTheme="majorHAnsi"/>
          <w:sz w:val="24"/>
          <w:szCs w:val="24"/>
        </w:rPr>
        <w:t>Ginzburg</w:t>
      </w:r>
      <w:proofErr w:type="spellEnd"/>
      <w:r w:rsidRPr="00A32093">
        <w:rPr>
          <w:rFonts w:asciiTheme="majorHAnsi" w:hAnsiTheme="majorHAnsi"/>
          <w:sz w:val="24"/>
          <w:szCs w:val="24"/>
        </w:rPr>
        <w:t xml:space="preserve">, </w:t>
      </w:r>
      <w:r w:rsidRPr="00A32093">
        <w:rPr>
          <w:rFonts w:asciiTheme="majorHAnsi" w:hAnsiTheme="majorHAnsi"/>
          <w:i/>
          <w:sz w:val="24"/>
          <w:szCs w:val="24"/>
        </w:rPr>
        <w:t>Journey into the Whirlwind</w:t>
      </w:r>
      <w:r w:rsidRPr="00A32093">
        <w:rPr>
          <w:rFonts w:asciiTheme="majorHAnsi" w:hAnsiTheme="majorHAnsi"/>
          <w:sz w:val="24"/>
          <w:szCs w:val="24"/>
        </w:rPr>
        <w:t xml:space="preserve"> (Mariner Books, 2002) ISBN10:0156027518</w:t>
      </w:r>
    </w:p>
    <w:p w14:paraId="36D72828" w14:textId="77777777" w:rsidR="004A24A3" w:rsidRPr="00A32093" w:rsidRDefault="004A24A3" w:rsidP="00967B33">
      <w:pPr>
        <w:ind w:left="1440" w:hanging="720"/>
        <w:rPr>
          <w:rFonts w:asciiTheme="majorHAnsi" w:eastAsiaTheme="minorHAnsi" w:hAnsiTheme="majorHAnsi" w:cs="Arial"/>
          <w:sz w:val="24"/>
          <w:szCs w:val="24"/>
        </w:rPr>
      </w:pPr>
      <w:r w:rsidRPr="00A32093">
        <w:rPr>
          <w:rFonts w:asciiTheme="majorHAnsi" w:hAnsiTheme="majorHAnsi"/>
          <w:sz w:val="24"/>
          <w:szCs w:val="24"/>
        </w:rPr>
        <w:t xml:space="preserve">Alexander Solzhenitsyn, </w:t>
      </w:r>
      <w:r w:rsidRPr="00A32093">
        <w:rPr>
          <w:rFonts w:asciiTheme="majorHAnsi" w:hAnsiTheme="majorHAnsi"/>
          <w:i/>
          <w:sz w:val="24"/>
          <w:szCs w:val="24"/>
        </w:rPr>
        <w:t xml:space="preserve">One Day in the Life of Ivan </w:t>
      </w:r>
      <w:proofErr w:type="spellStart"/>
      <w:r w:rsidRPr="00A32093">
        <w:rPr>
          <w:rFonts w:asciiTheme="majorHAnsi" w:hAnsiTheme="majorHAnsi"/>
          <w:i/>
          <w:sz w:val="24"/>
          <w:szCs w:val="24"/>
        </w:rPr>
        <w:t>Denisovich</w:t>
      </w:r>
      <w:proofErr w:type="spellEnd"/>
      <w:r w:rsidRPr="00A32093">
        <w:rPr>
          <w:rFonts w:asciiTheme="majorHAnsi" w:hAnsiTheme="majorHAnsi"/>
          <w:sz w:val="24"/>
          <w:szCs w:val="24"/>
        </w:rPr>
        <w:t xml:space="preserve"> (Signet Classics, 2008) ISBN10:</w:t>
      </w:r>
      <w:r w:rsidRPr="00A32093">
        <w:rPr>
          <w:rFonts w:asciiTheme="majorHAnsi" w:eastAsiaTheme="minorHAnsi" w:hAnsiTheme="majorHAnsi" w:cs="Arial"/>
          <w:sz w:val="24"/>
          <w:szCs w:val="24"/>
        </w:rPr>
        <w:t>978-0451531049</w:t>
      </w:r>
    </w:p>
    <w:p w14:paraId="55222044" w14:textId="77777777" w:rsidR="006624C6" w:rsidRPr="00A32093" w:rsidRDefault="006624C6" w:rsidP="00967B33">
      <w:pPr>
        <w:ind w:left="1440" w:hanging="720"/>
        <w:rPr>
          <w:rFonts w:asciiTheme="majorHAnsi" w:eastAsiaTheme="minorHAnsi" w:hAnsiTheme="majorHAnsi" w:cs="Arial"/>
          <w:sz w:val="24"/>
          <w:szCs w:val="24"/>
        </w:rPr>
      </w:pPr>
    </w:p>
    <w:p w14:paraId="193CB64F" w14:textId="492AB3DD" w:rsidR="006624C6" w:rsidRPr="00A32093" w:rsidRDefault="006624C6" w:rsidP="00967B33">
      <w:pPr>
        <w:ind w:left="1440" w:hanging="720"/>
        <w:rPr>
          <w:rFonts w:asciiTheme="majorHAnsi" w:hAnsiTheme="majorHAnsi"/>
          <w:sz w:val="24"/>
          <w:szCs w:val="24"/>
        </w:rPr>
      </w:pPr>
      <w:r w:rsidRPr="00A32093">
        <w:rPr>
          <w:rFonts w:asciiTheme="majorHAnsi" w:hAnsiTheme="majorHAnsi"/>
          <w:b/>
          <w:sz w:val="24"/>
          <w:szCs w:val="24"/>
        </w:rPr>
        <w:t>Primary sources</w:t>
      </w:r>
      <w:r w:rsidRPr="00A32093">
        <w:rPr>
          <w:rStyle w:val="FootnoteReference"/>
          <w:rFonts w:asciiTheme="majorHAnsi" w:hAnsiTheme="majorHAnsi"/>
          <w:b/>
          <w:sz w:val="24"/>
          <w:szCs w:val="24"/>
        </w:rPr>
        <w:footnoteReference w:id="3"/>
      </w:r>
      <w:r w:rsidRPr="00A32093">
        <w:rPr>
          <w:rFonts w:asciiTheme="majorHAnsi" w:hAnsiTheme="majorHAnsi"/>
          <w:b/>
          <w:sz w:val="24"/>
          <w:szCs w:val="24"/>
        </w:rPr>
        <w:t xml:space="preserve"> listed below and available on Sakai Resources</w:t>
      </w:r>
    </w:p>
    <w:p w14:paraId="77B242DD" w14:textId="24A000C8" w:rsidR="004A24A3" w:rsidRPr="00A32093" w:rsidRDefault="004A24A3" w:rsidP="00221799">
      <w:pPr>
        <w:rPr>
          <w:rFonts w:asciiTheme="majorHAnsi" w:hAnsiTheme="majorHAnsi"/>
          <w:b/>
          <w:sz w:val="24"/>
          <w:szCs w:val="24"/>
        </w:rPr>
      </w:pPr>
    </w:p>
    <w:p w14:paraId="396DFD97" w14:textId="77777777" w:rsidR="007E2892" w:rsidRPr="00A32093" w:rsidRDefault="007E2892" w:rsidP="007E2892">
      <w:pPr>
        <w:tabs>
          <w:tab w:val="left" w:pos="-360"/>
        </w:tabs>
        <w:rPr>
          <w:rFonts w:asciiTheme="majorHAnsi" w:hAnsiTheme="majorHAnsi"/>
          <w:b/>
          <w:sz w:val="24"/>
          <w:szCs w:val="24"/>
          <w:u w:val="single"/>
        </w:rPr>
      </w:pPr>
      <w:r w:rsidRPr="00A32093">
        <w:rPr>
          <w:rFonts w:asciiTheme="majorHAnsi" w:hAnsiTheme="majorHAnsi"/>
          <w:b/>
          <w:sz w:val="24"/>
          <w:szCs w:val="24"/>
          <w:u w:val="single"/>
        </w:rPr>
        <w:t>Requirements:</w:t>
      </w:r>
    </w:p>
    <w:p w14:paraId="4BA66E69" w14:textId="4B2FD447" w:rsidR="007E2892" w:rsidRPr="00A32093" w:rsidRDefault="007E2892" w:rsidP="007E2892">
      <w:pPr>
        <w:pStyle w:val="Body"/>
        <w:tabs>
          <w:tab w:val="left" w:pos="720"/>
        </w:tabs>
        <w:ind w:left="810" w:hanging="810"/>
        <w:rPr>
          <w:rFonts w:asciiTheme="majorHAnsi" w:eastAsia="Georgia" w:hAnsiTheme="majorHAnsi" w:cs="Georgia"/>
          <w:i/>
          <w:iCs/>
          <w:color w:val="auto"/>
        </w:rPr>
      </w:pPr>
      <w:r w:rsidRPr="00A32093">
        <w:rPr>
          <w:rFonts w:asciiTheme="majorHAnsi" w:hAnsiTheme="majorHAnsi"/>
          <w:i/>
          <w:iCs/>
          <w:color w:val="auto"/>
        </w:rPr>
        <w:t>Conduct, a</w:t>
      </w:r>
      <w:r w:rsidR="00FD0817" w:rsidRPr="00A32093">
        <w:rPr>
          <w:rFonts w:asciiTheme="majorHAnsi" w:hAnsiTheme="majorHAnsi"/>
          <w:i/>
          <w:iCs/>
          <w:color w:val="auto"/>
        </w:rPr>
        <w:t>ttendance, and parti</w:t>
      </w:r>
      <w:r w:rsidR="00266BD0" w:rsidRPr="00A32093">
        <w:rPr>
          <w:rFonts w:asciiTheme="majorHAnsi" w:hAnsiTheme="majorHAnsi"/>
          <w:i/>
          <w:iCs/>
          <w:color w:val="auto"/>
        </w:rPr>
        <w:t>cipation (10</w:t>
      </w:r>
      <w:r w:rsidRPr="00A32093">
        <w:rPr>
          <w:rFonts w:asciiTheme="majorHAnsi" w:hAnsiTheme="majorHAnsi"/>
          <w:i/>
          <w:iCs/>
          <w:color w:val="auto"/>
        </w:rPr>
        <w:t xml:space="preserve"> points)</w:t>
      </w:r>
    </w:p>
    <w:p w14:paraId="4AE682D8" w14:textId="3335F72E" w:rsidR="007E2892" w:rsidRPr="00A32093" w:rsidRDefault="007E2892" w:rsidP="007E2892">
      <w:pPr>
        <w:pStyle w:val="Body"/>
        <w:tabs>
          <w:tab w:val="left" w:pos="720"/>
        </w:tabs>
        <w:ind w:left="720" w:hanging="720"/>
        <w:rPr>
          <w:rFonts w:asciiTheme="majorHAnsi" w:eastAsia="Georgia" w:hAnsiTheme="majorHAnsi" w:cs="Georgia"/>
          <w:color w:val="auto"/>
        </w:rPr>
      </w:pPr>
      <w:r w:rsidRPr="00A32093">
        <w:rPr>
          <w:rFonts w:asciiTheme="majorHAnsi" w:eastAsia="Georgia" w:hAnsiTheme="majorHAnsi" w:cs="Georgia"/>
          <w:color w:val="auto"/>
        </w:rPr>
        <w:tab/>
      </w:r>
      <w:r w:rsidR="0092311C" w:rsidRPr="00A32093">
        <w:rPr>
          <w:rFonts w:asciiTheme="majorHAnsi" w:eastAsia="Georgia" w:hAnsiTheme="majorHAnsi" w:cs="Georgia"/>
          <w:color w:val="auto"/>
        </w:rPr>
        <w:t>You</w:t>
      </w:r>
      <w:r w:rsidRPr="00A32093">
        <w:rPr>
          <w:rFonts w:asciiTheme="majorHAnsi" w:eastAsia="Georgia" w:hAnsiTheme="majorHAnsi" w:cs="Georgia"/>
          <w:color w:val="auto"/>
        </w:rPr>
        <w:t xml:space="preserve"> are expected to attend every class, to arrive on time, to come prepared in terms of the reading and writing assignments, and to participate civilly</w:t>
      </w:r>
      <w:r w:rsidRPr="00A32093">
        <w:rPr>
          <w:rFonts w:asciiTheme="majorHAnsi" w:eastAsia="Georgia" w:hAnsiTheme="majorHAnsi" w:cs="Georgia"/>
          <w:i/>
          <w:color w:val="auto"/>
        </w:rPr>
        <w:t xml:space="preserve"> </w:t>
      </w:r>
      <w:r w:rsidRPr="00A32093">
        <w:rPr>
          <w:rFonts w:asciiTheme="majorHAnsi" w:eastAsia="Georgia" w:hAnsiTheme="majorHAnsi" w:cs="Georgia"/>
          <w:color w:val="auto"/>
        </w:rPr>
        <w:t xml:space="preserve">in class discussions. </w:t>
      </w:r>
      <w:r w:rsidR="0092311C" w:rsidRPr="00A32093">
        <w:rPr>
          <w:rFonts w:asciiTheme="majorHAnsi" w:hAnsiTheme="majorHAnsi"/>
          <w:color w:val="auto"/>
        </w:rPr>
        <w:t>You</w:t>
      </w:r>
      <w:r w:rsidRPr="00A32093">
        <w:rPr>
          <w:rFonts w:asciiTheme="majorHAnsi" w:hAnsiTheme="majorHAnsi"/>
          <w:color w:val="auto"/>
        </w:rPr>
        <w:t xml:space="preserve"> are also expected to remain in the classroom during our sessions – exceptions will be made for emergencies </w:t>
      </w:r>
      <w:r w:rsidRPr="00A32093">
        <w:rPr>
          <w:rFonts w:asciiTheme="majorHAnsi" w:hAnsiTheme="majorHAnsi"/>
          <w:i/>
          <w:color w:val="auto"/>
        </w:rPr>
        <w:t>so long as I am notified in advance.</w:t>
      </w:r>
      <w:r w:rsidRPr="00A32093">
        <w:rPr>
          <w:rFonts w:asciiTheme="majorHAnsi" w:hAnsiTheme="majorHAnsi"/>
          <w:color w:val="auto"/>
        </w:rPr>
        <w:t xml:space="preserve"> E</w:t>
      </w:r>
      <w:r w:rsidRPr="00A32093">
        <w:rPr>
          <w:rFonts w:asciiTheme="majorHAnsi" w:eastAsia="Georgia" w:hAnsiTheme="majorHAnsi" w:cs="Georgia"/>
          <w:color w:val="auto"/>
        </w:rPr>
        <w:t xml:space="preserve">lectronic and mobile devices are to be turned off and out of reach during class time – exceptions will be made </w:t>
      </w:r>
      <w:r w:rsidR="00BE69D8" w:rsidRPr="00A32093">
        <w:rPr>
          <w:rFonts w:asciiTheme="majorHAnsi" w:eastAsia="Georgia" w:hAnsiTheme="majorHAnsi" w:cs="Georgia"/>
          <w:color w:val="auto"/>
        </w:rPr>
        <w:t>if you are</w:t>
      </w:r>
      <w:r w:rsidRPr="00A32093">
        <w:rPr>
          <w:rFonts w:asciiTheme="majorHAnsi" w:eastAsia="Georgia" w:hAnsiTheme="majorHAnsi" w:cs="Georgia"/>
          <w:color w:val="auto"/>
        </w:rPr>
        <w:t xml:space="preserve"> in the midst of </w:t>
      </w:r>
      <w:r w:rsidR="00BE69D8" w:rsidRPr="00A32093">
        <w:rPr>
          <w:rFonts w:asciiTheme="majorHAnsi" w:eastAsia="Georgia" w:hAnsiTheme="majorHAnsi" w:cs="Georgia"/>
          <w:color w:val="auto"/>
        </w:rPr>
        <w:t xml:space="preserve">a family emergency </w:t>
      </w:r>
      <w:r w:rsidRPr="00A32093">
        <w:rPr>
          <w:rFonts w:asciiTheme="majorHAnsi" w:eastAsia="Georgia" w:hAnsiTheme="majorHAnsi" w:cs="Georgia"/>
          <w:i/>
          <w:color w:val="auto"/>
        </w:rPr>
        <w:t>so long as I am notified in advance</w:t>
      </w:r>
      <w:r w:rsidRPr="00A32093">
        <w:rPr>
          <w:rFonts w:asciiTheme="majorHAnsi" w:hAnsiTheme="majorHAnsi"/>
          <w:color w:val="auto"/>
        </w:rPr>
        <w:t xml:space="preserve">. Courtesy dictates that </w:t>
      </w:r>
      <w:r w:rsidR="00BE69D8" w:rsidRPr="00A32093">
        <w:rPr>
          <w:rFonts w:asciiTheme="majorHAnsi" w:hAnsiTheme="majorHAnsi"/>
          <w:color w:val="auto"/>
        </w:rPr>
        <w:t>if you</w:t>
      </w:r>
      <w:r w:rsidRPr="00A32093">
        <w:rPr>
          <w:rFonts w:asciiTheme="majorHAnsi" w:hAnsiTheme="majorHAnsi"/>
          <w:color w:val="auto"/>
        </w:rPr>
        <w:t xml:space="preserve"> cannot attend a scheduled class</w:t>
      </w:r>
      <w:r w:rsidR="00BE69D8" w:rsidRPr="00A32093">
        <w:rPr>
          <w:rFonts w:asciiTheme="majorHAnsi" w:hAnsiTheme="majorHAnsi"/>
          <w:color w:val="auto"/>
        </w:rPr>
        <w:t>, you</w:t>
      </w:r>
      <w:r w:rsidRPr="00A32093">
        <w:rPr>
          <w:rFonts w:asciiTheme="majorHAnsi" w:hAnsiTheme="majorHAnsi"/>
          <w:color w:val="auto"/>
        </w:rPr>
        <w:t xml:space="preserve"> should let me know via email or voicemail prior to that class. </w:t>
      </w:r>
      <w:r w:rsidRPr="00A32093">
        <w:rPr>
          <w:rFonts w:asciiTheme="majorHAnsi" w:hAnsiTheme="majorHAnsi"/>
          <w:i/>
          <w:color w:val="auto"/>
        </w:rPr>
        <w:t>NB</w:t>
      </w:r>
      <w:r w:rsidRPr="00A32093">
        <w:rPr>
          <w:rFonts w:asciiTheme="majorHAnsi" w:hAnsiTheme="majorHAnsi"/>
          <w:color w:val="auto"/>
        </w:rPr>
        <w:t>: When you send me an email, please keep in mind that these are not texts among friends, but rather communications among professionals. In other words, emails should begin with a polite and formal addres</w:t>
      </w:r>
      <w:r w:rsidR="00851FFA" w:rsidRPr="00A32093">
        <w:rPr>
          <w:rFonts w:asciiTheme="majorHAnsi" w:hAnsiTheme="majorHAnsi"/>
          <w:color w:val="auto"/>
        </w:rPr>
        <w:t xml:space="preserve">s (like “Dear Dr. Bernstein,”), </w:t>
      </w:r>
      <w:r w:rsidRPr="00A32093">
        <w:rPr>
          <w:rFonts w:asciiTheme="majorHAnsi" w:hAnsiTheme="majorHAnsi"/>
          <w:color w:val="auto"/>
        </w:rPr>
        <w:t>they should be writ</w:t>
      </w:r>
      <w:r w:rsidR="00851FFA" w:rsidRPr="00A32093">
        <w:rPr>
          <w:rFonts w:asciiTheme="majorHAnsi" w:hAnsiTheme="majorHAnsi"/>
          <w:color w:val="auto"/>
        </w:rPr>
        <w:t>ten carefully and grammatically,</w:t>
      </w:r>
      <w:r w:rsidRPr="00A32093">
        <w:rPr>
          <w:rFonts w:asciiTheme="majorHAnsi" w:hAnsiTheme="majorHAnsi"/>
          <w:color w:val="auto"/>
        </w:rPr>
        <w:t xml:space="preserve"> and they should be signed with your full name.</w:t>
      </w:r>
    </w:p>
    <w:p w14:paraId="08366400" w14:textId="7D0ADDAB" w:rsidR="007E2892" w:rsidRPr="00A32093" w:rsidRDefault="007E2892" w:rsidP="007E2892">
      <w:pPr>
        <w:pStyle w:val="Body"/>
        <w:rPr>
          <w:rFonts w:asciiTheme="majorHAnsi" w:hAnsiTheme="majorHAnsi"/>
          <w:i/>
          <w:iCs/>
          <w:color w:val="auto"/>
        </w:rPr>
      </w:pPr>
      <w:r w:rsidRPr="00A32093">
        <w:rPr>
          <w:rFonts w:asciiTheme="majorHAnsi" w:hAnsiTheme="majorHAnsi"/>
          <w:i/>
          <w:iCs/>
          <w:color w:val="auto"/>
        </w:rPr>
        <w:t xml:space="preserve">Written comments on </w:t>
      </w:r>
      <w:r w:rsidR="003E7A2B" w:rsidRPr="00A32093">
        <w:rPr>
          <w:rFonts w:asciiTheme="majorHAnsi" w:hAnsiTheme="majorHAnsi"/>
          <w:i/>
          <w:iCs/>
          <w:color w:val="auto"/>
        </w:rPr>
        <w:t>primary sources</w:t>
      </w:r>
      <w:r w:rsidRPr="00A32093">
        <w:rPr>
          <w:rFonts w:asciiTheme="majorHAnsi" w:hAnsiTheme="majorHAnsi"/>
          <w:i/>
          <w:iCs/>
          <w:color w:val="auto"/>
        </w:rPr>
        <w:t xml:space="preserve"> (</w:t>
      </w:r>
      <w:r w:rsidR="00266BD0" w:rsidRPr="00A32093">
        <w:rPr>
          <w:rFonts w:asciiTheme="majorHAnsi" w:hAnsiTheme="majorHAnsi"/>
          <w:i/>
          <w:iCs/>
          <w:color w:val="auto"/>
        </w:rPr>
        <w:t>30</w:t>
      </w:r>
      <w:r w:rsidRPr="00A32093">
        <w:rPr>
          <w:rFonts w:asciiTheme="majorHAnsi" w:hAnsiTheme="majorHAnsi"/>
          <w:i/>
          <w:iCs/>
          <w:color w:val="auto"/>
        </w:rPr>
        <w:t xml:space="preserve"> points total)</w:t>
      </w:r>
    </w:p>
    <w:p w14:paraId="29A70B13" w14:textId="64414BBB" w:rsidR="007E2892" w:rsidRPr="00A32093" w:rsidRDefault="00DC6202" w:rsidP="007E2892">
      <w:pPr>
        <w:pStyle w:val="BodyTextIndent2"/>
        <w:ind w:left="720"/>
        <w:rPr>
          <w:rFonts w:asciiTheme="majorHAnsi" w:hAnsiTheme="majorHAnsi"/>
          <w:szCs w:val="24"/>
        </w:rPr>
      </w:pPr>
      <w:r w:rsidRPr="00A32093">
        <w:rPr>
          <w:rFonts w:asciiTheme="majorHAnsi" w:hAnsiTheme="majorHAnsi"/>
          <w:szCs w:val="24"/>
        </w:rPr>
        <w:t xml:space="preserve">Ten time over the course of the semester, you </w:t>
      </w:r>
      <w:r w:rsidR="007E2892" w:rsidRPr="00A32093">
        <w:rPr>
          <w:rFonts w:asciiTheme="majorHAnsi" w:hAnsiTheme="majorHAnsi"/>
          <w:szCs w:val="24"/>
        </w:rPr>
        <w:t xml:space="preserve">are to submit prior to class via Sakai Assignments a </w:t>
      </w:r>
      <w:r w:rsidR="00851FFA" w:rsidRPr="00A32093">
        <w:rPr>
          <w:rFonts w:asciiTheme="majorHAnsi" w:hAnsiTheme="majorHAnsi"/>
          <w:szCs w:val="24"/>
        </w:rPr>
        <w:t>carefully written paragraph</w:t>
      </w:r>
      <w:r w:rsidR="007E2892" w:rsidRPr="00A32093">
        <w:rPr>
          <w:rFonts w:asciiTheme="majorHAnsi" w:hAnsiTheme="majorHAnsi"/>
          <w:szCs w:val="24"/>
        </w:rPr>
        <w:t xml:space="preserve"> that (1) puts somethi</w:t>
      </w:r>
      <w:r w:rsidR="003E7A2B" w:rsidRPr="00A32093">
        <w:rPr>
          <w:rFonts w:asciiTheme="majorHAnsi" w:hAnsiTheme="majorHAnsi"/>
          <w:szCs w:val="24"/>
        </w:rPr>
        <w:t>ng particularly striking from on</w:t>
      </w:r>
      <w:r w:rsidR="007E2892" w:rsidRPr="00A32093">
        <w:rPr>
          <w:rFonts w:asciiTheme="majorHAnsi" w:hAnsiTheme="majorHAnsi"/>
          <w:szCs w:val="24"/>
        </w:rPr>
        <w:t xml:space="preserve">e </w:t>
      </w:r>
      <w:r w:rsidRPr="00A32093">
        <w:rPr>
          <w:rFonts w:asciiTheme="majorHAnsi" w:hAnsiTheme="majorHAnsi"/>
          <w:szCs w:val="24"/>
        </w:rPr>
        <w:t xml:space="preserve">of the assigned primary </w:t>
      </w:r>
      <w:r w:rsidR="003E7A2B" w:rsidRPr="00A32093">
        <w:rPr>
          <w:rFonts w:asciiTheme="majorHAnsi" w:hAnsiTheme="majorHAnsi"/>
          <w:szCs w:val="24"/>
        </w:rPr>
        <w:t>source</w:t>
      </w:r>
      <w:r w:rsidRPr="00A32093">
        <w:rPr>
          <w:rFonts w:asciiTheme="majorHAnsi" w:hAnsiTheme="majorHAnsi"/>
          <w:szCs w:val="24"/>
        </w:rPr>
        <w:t>s</w:t>
      </w:r>
      <w:r w:rsidR="007E2892" w:rsidRPr="00A32093">
        <w:rPr>
          <w:rFonts w:asciiTheme="majorHAnsi" w:hAnsiTheme="majorHAnsi"/>
          <w:szCs w:val="24"/>
        </w:rPr>
        <w:t xml:space="preserve"> </w:t>
      </w:r>
      <w:r w:rsidR="007E2892" w:rsidRPr="00A32093">
        <w:rPr>
          <w:rFonts w:asciiTheme="majorHAnsi" w:hAnsiTheme="majorHAnsi"/>
          <w:i/>
          <w:szCs w:val="24"/>
        </w:rPr>
        <w:t>in</w:t>
      </w:r>
      <w:r w:rsidR="00BE69D8" w:rsidRPr="00A32093">
        <w:rPr>
          <w:rFonts w:asciiTheme="majorHAnsi" w:hAnsiTheme="majorHAnsi"/>
          <w:i/>
          <w:szCs w:val="24"/>
        </w:rPr>
        <w:t xml:space="preserve"> you</w:t>
      </w:r>
      <w:r w:rsidR="007E2892" w:rsidRPr="00A32093">
        <w:rPr>
          <w:rFonts w:asciiTheme="majorHAnsi" w:hAnsiTheme="majorHAnsi"/>
          <w:i/>
          <w:szCs w:val="24"/>
        </w:rPr>
        <w:t>r own words</w:t>
      </w:r>
      <w:r w:rsidR="007E2892" w:rsidRPr="00A32093">
        <w:rPr>
          <w:rFonts w:asciiTheme="majorHAnsi" w:hAnsiTheme="majorHAnsi"/>
          <w:szCs w:val="24"/>
        </w:rPr>
        <w:t xml:space="preserve"> with page references inside parentheses; (2) </w:t>
      </w:r>
      <w:r w:rsidR="00851FFA" w:rsidRPr="00A32093">
        <w:rPr>
          <w:rFonts w:asciiTheme="majorHAnsi" w:hAnsiTheme="majorHAnsi"/>
          <w:szCs w:val="24"/>
        </w:rPr>
        <w:t xml:space="preserve">analyzes it with regard to its meaning and </w:t>
      </w:r>
      <w:r w:rsidR="00B17972">
        <w:rPr>
          <w:rFonts w:asciiTheme="majorHAnsi" w:hAnsiTheme="majorHAnsi"/>
          <w:szCs w:val="24"/>
        </w:rPr>
        <w:t xml:space="preserve">historical </w:t>
      </w:r>
      <w:r w:rsidR="00851FFA" w:rsidRPr="00A32093">
        <w:rPr>
          <w:rFonts w:asciiTheme="majorHAnsi" w:hAnsiTheme="majorHAnsi"/>
          <w:szCs w:val="24"/>
        </w:rPr>
        <w:t>implications</w:t>
      </w:r>
      <w:r w:rsidR="007E2892" w:rsidRPr="00A32093">
        <w:rPr>
          <w:rFonts w:asciiTheme="majorHAnsi" w:hAnsiTheme="majorHAnsi"/>
          <w:szCs w:val="24"/>
        </w:rPr>
        <w:t xml:space="preserve">; and (3) raises a </w:t>
      </w:r>
      <w:r w:rsidR="007E2892" w:rsidRPr="00A32093">
        <w:rPr>
          <w:rFonts w:asciiTheme="majorHAnsi" w:hAnsiTheme="majorHAnsi"/>
          <w:i/>
          <w:szCs w:val="24"/>
        </w:rPr>
        <w:t>relevant question</w:t>
      </w:r>
      <w:r w:rsidR="007E2892" w:rsidRPr="00A32093">
        <w:rPr>
          <w:rFonts w:asciiTheme="majorHAnsi" w:hAnsiTheme="majorHAnsi"/>
          <w:szCs w:val="24"/>
        </w:rPr>
        <w:t xml:space="preserve"> for our class discussion. (This question will </w:t>
      </w:r>
      <w:r w:rsidR="007E2892" w:rsidRPr="00A32093">
        <w:rPr>
          <w:rFonts w:asciiTheme="majorHAnsi" w:hAnsiTheme="majorHAnsi"/>
          <w:i/>
          <w:szCs w:val="24"/>
        </w:rPr>
        <w:t>not</w:t>
      </w:r>
      <w:r w:rsidR="007E2892" w:rsidRPr="00A32093">
        <w:rPr>
          <w:rFonts w:asciiTheme="majorHAnsi" w:hAnsiTheme="majorHAnsi"/>
          <w:szCs w:val="24"/>
        </w:rPr>
        <w:t xml:space="preserve"> count if it’s something that can easily be looked up with a Google or other search.)</w:t>
      </w:r>
      <w:r w:rsidR="00266BD0" w:rsidRPr="00A32093">
        <w:rPr>
          <w:rFonts w:asciiTheme="majorHAnsi" w:hAnsiTheme="majorHAnsi"/>
          <w:szCs w:val="24"/>
        </w:rPr>
        <w:t xml:space="preserve"> </w:t>
      </w:r>
      <w:r w:rsidRPr="00A32093">
        <w:rPr>
          <w:rFonts w:asciiTheme="majorHAnsi" w:hAnsiTheme="majorHAnsi"/>
          <w:szCs w:val="24"/>
        </w:rPr>
        <w:t xml:space="preserve">Each set of comments is worth up to three points. </w:t>
      </w:r>
      <w:r w:rsidR="00266BD0" w:rsidRPr="00A32093">
        <w:rPr>
          <w:rFonts w:asciiTheme="majorHAnsi" w:hAnsiTheme="majorHAnsi"/>
          <w:szCs w:val="24"/>
        </w:rPr>
        <w:t xml:space="preserve">There are 12 opportunities to submit comments; </w:t>
      </w:r>
      <w:r w:rsidR="00BE69D8" w:rsidRPr="00A32093">
        <w:rPr>
          <w:rFonts w:asciiTheme="majorHAnsi" w:hAnsiTheme="majorHAnsi"/>
          <w:szCs w:val="24"/>
        </w:rPr>
        <w:t>you</w:t>
      </w:r>
      <w:r w:rsidR="00266BD0" w:rsidRPr="00A32093">
        <w:rPr>
          <w:rFonts w:asciiTheme="majorHAnsi" w:hAnsiTheme="majorHAnsi"/>
          <w:szCs w:val="24"/>
        </w:rPr>
        <w:t xml:space="preserve"> are welcome to </w:t>
      </w:r>
      <w:r w:rsidR="00244B47" w:rsidRPr="00A32093">
        <w:rPr>
          <w:rFonts w:asciiTheme="majorHAnsi" w:hAnsiTheme="majorHAnsi"/>
          <w:szCs w:val="24"/>
        </w:rPr>
        <w:t xml:space="preserve">skip two </w:t>
      </w:r>
      <w:r w:rsidR="00BE69D8" w:rsidRPr="00A32093">
        <w:rPr>
          <w:rFonts w:asciiTheme="majorHAnsi" w:hAnsiTheme="majorHAnsi"/>
          <w:szCs w:val="24"/>
        </w:rPr>
        <w:t>of these assignments. You</w:t>
      </w:r>
      <w:r w:rsidR="00244B47" w:rsidRPr="00A32093">
        <w:rPr>
          <w:rFonts w:asciiTheme="majorHAnsi" w:hAnsiTheme="majorHAnsi"/>
          <w:szCs w:val="24"/>
        </w:rPr>
        <w:t xml:space="preserve"> also have the option to submit all 12; I will count all </w:t>
      </w:r>
      <w:r w:rsidR="00BE69D8" w:rsidRPr="00A32093">
        <w:rPr>
          <w:rFonts w:asciiTheme="majorHAnsi" w:hAnsiTheme="majorHAnsi"/>
          <w:szCs w:val="24"/>
        </w:rPr>
        <w:t>you</w:t>
      </w:r>
      <w:r w:rsidR="00244B47" w:rsidRPr="00A32093">
        <w:rPr>
          <w:rFonts w:asciiTheme="majorHAnsi" w:hAnsiTheme="majorHAnsi"/>
          <w:szCs w:val="24"/>
        </w:rPr>
        <w:t xml:space="preserve">r accumulated points </w:t>
      </w:r>
      <w:r w:rsidR="00BE69D8" w:rsidRPr="00A32093">
        <w:rPr>
          <w:rFonts w:asciiTheme="majorHAnsi" w:hAnsiTheme="majorHAnsi"/>
          <w:szCs w:val="24"/>
        </w:rPr>
        <w:t xml:space="preserve">when I calculate your </w:t>
      </w:r>
      <w:r w:rsidR="00244B47" w:rsidRPr="00A32093">
        <w:rPr>
          <w:rFonts w:asciiTheme="majorHAnsi" w:hAnsiTheme="majorHAnsi"/>
          <w:szCs w:val="24"/>
        </w:rPr>
        <w:t>final grade.</w:t>
      </w:r>
    </w:p>
    <w:p w14:paraId="08609ECA" w14:textId="0276CE44" w:rsidR="007E2892" w:rsidRPr="00A32093" w:rsidRDefault="00A32093" w:rsidP="007E2892">
      <w:pPr>
        <w:pStyle w:val="BodyTextIndent2"/>
        <w:ind w:left="720" w:hanging="720"/>
        <w:rPr>
          <w:rFonts w:asciiTheme="majorHAnsi" w:hAnsiTheme="majorHAnsi"/>
          <w:szCs w:val="24"/>
        </w:rPr>
      </w:pPr>
      <w:r>
        <w:rPr>
          <w:rFonts w:asciiTheme="majorHAnsi" w:hAnsiTheme="majorHAnsi"/>
          <w:i/>
          <w:szCs w:val="24"/>
        </w:rPr>
        <w:t>Quizzes on the reading</w:t>
      </w:r>
      <w:r w:rsidR="007E2892" w:rsidRPr="00A32093">
        <w:rPr>
          <w:rFonts w:asciiTheme="majorHAnsi" w:hAnsiTheme="majorHAnsi"/>
          <w:i/>
          <w:szCs w:val="24"/>
        </w:rPr>
        <w:t xml:space="preserve"> (</w:t>
      </w:r>
      <w:r w:rsidR="00FD0817" w:rsidRPr="00A32093">
        <w:rPr>
          <w:rFonts w:asciiTheme="majorHAnsi" w:hAnsiTheme="majorHAnsi"/>
          <w:i/>
          <w:szCs w:val="24"/>
        </w:rPr>
        <w:t>25</w:t>
      </w:r>
      <w:r w:rsidR="007E2892" w:rsidRPr="00A32093">
        <w:rPr>
          <w:rFonts w:asciiTheme="majorHAnsi" w:hAnsiTheme="majorHAnsi"/>
          <w:i/>
          <w:szCs w:val="24"/>
        </w:rPr>
        <w:t xml:space="preserve"> points total)</w:t>
      </w:r>
    </w:p>
    <w:p w14:paraId="7DB85869" w14:textId="66889234" w:rsidR="007E2892" w:rsidRPr="00A32093" w:rsidRDefault="007E2892" w:rsidP="007E2892">
      <w:pPr>
        <w:pStyle w:val="BodyTextIndent2"/>
        <w:ind w:left="720" w:hanging="720"/>
        <w:rPr>
          <w:rFonts w:asciiTheme="majorHAnsi" w:hAnsiTheme="majorHAnsi"/>
          <w:szCs w:val="24"/>
        </w:rPr>
      </w:pPr>
      <w:r w:rsidRPr="00A32093">
        <w:rPr>
          <w:rFonts w:asciiTheme="majorHAnsi" w:hAnsiTheme="majorHAnsi"/>
          <w:szCs w:val="24"/>
        </w:rPr>
        <w:lastRenderedPageBreak/>
        <w:tab/>
        <w:t xml:space="preserve">There will be a short quiz at the start of four classes designated below to make sure </w:t>
      </w:r>
      <w:r w:rsidR="00BE69D8" w:rsidRPr="00A32093">
        <w:rPr>
          <w:rFonts w:asciiTheme="majorHAnsi" w:hAnsiTheme="majorHAnsi"/>
          <w:szCs w:val="24"/>
        </w:rPr>
        <w:t>you</w:t>
      </w:r>
      <w:r w:rsidRPr="00A32093">
        <w:rPr>
          <w:rFonts w:asciiTheme="majorHAnsi" w:hAnsiTheme="majorHAnsi"/>
          <w:szCs w:val="24"/>
        </w:rPr>
        <w:t xml:space="preserve"> are prepared to discuss Babel, </w:t>
      </w:r>
      <w:proofErr w:type="spellStart"/>
      <w:r w:rsidRPr="00A32093">
        <w:rPr>
          <w:rFonts w:asciiTheme="majorHAnsi" w:hAnsiTheme="majorHAnsi"/>
          <w:szCs w:val="24"/>
        </w:rPr>
        <w:t>Bulgakov</w:t>
      </w:r>
      <w:proofErr w:type="spellEnd"/>
      <w:r w:rsidRPr="00A32093">
        <w:rPr>
          <w:rFonts w:asciiTheme="majorHAnsi" w:hAnsiTheme="majorHAnsi"/>
          <w:szCs w:val="24"/>
        </w:rPr>
        <w:t xml:space="preserve">, </w:t>
      </w:r>
      <w:proofErr w:type="spellStart"/>
      <w:r w:rsidRPr="00A32093">
        <w:rPr>
          <w:rFonts w:asciiTheme="majorHAnsi" w:hAnsiTheme="majorHAnsi"/>
          <w:szCs w:val="24"/>
        </w:rPr>
        <w:t>Ginzburg</w:t>
      </w:r>
      <w:proofErr w:type="spellEnd"/>
      <w:r w:rsidRPr="00A32093">
        <w:rPr>
          <w:rFonts w:asciiTheme="majorHAnsi" w:hAnsiTheme="majorHAnsi"/>
          <w:szCs w:val="24"/>
        </w:rPr>
        <w:t>, and Solzhenitsyn.</w:t>
      </w:r>
    </w:p>
    <w:p w14:paraId="2424BAB8" w14:textId="7195294F" w:rsidR="007E2892" w:rsidRPr="00A32093" w:rsidRDefault="007E2892" w:rsidP="007E2892">
      <w:pPr>
        <w:pStyle w:val="BodyTextIndent2"/>
        <w:ind w:left="720" w:hanging="720"/>
        <w:rPr>
          <w:rFonts w:asciiTheme="majorHAnsi" w:hAnsiTheme="majorHAnsi"/>
          <w:szCs w:val="24"/>
        </w:rPr>
      </w:pPr>
      <w:r w:rsidRPr="00A32093">
        <w:rPr>
          <w:rFonts w:asciiTheme="majorHAnsi" w:hAnsiTheme="majorHAnsi"/>
          <w:i/>
          <w:szCs w:val="24"/>
        </w:rPr>
        <w:t>Midterm exam (1</w:t>
      </w:r>
      <w:r w:rsidR="00266BD0" w:rsidRPr="00A32093">
        <w:rPr>
          <w:rFonts w:asciiTheme="majorHAnsi" w:hAnsiTheme="majorHAnsi"/>
          <w:i/>
          <w:szCs w:val="24"/>
        </w:rPr>
        <w:t>0</w:t>
      </w:r>
      <w:r w:rsidRPr="00A32093">
        <w:rPr>
          <w:rFonts w:asciiTheme="majorHAnsi" w:hAnsiTheme="majorHAnsi"/>
          <w:i/>
          <w:szCs w:val="24"/>
        </w:rPr>
        <w:t xml:space="preserve"> points)</w:t>
      </w:r>
    </w:p>
    <w:p w14:paraId="301BE103" w14:textId="77777777" w:rsidR="007E2892" w:rsidRPr="00A32093" w:rsidRDefault="007E2892" w:rsidP="007E2892">
      <w:pPr>
        <w:pStyle w:val="BodyTextIndent2"/>
        <w:ind w:left="720"/>
        <w:rPr>
          <w:rFonts w:asciiTheme="majorHAnsi" w:hAnsiTheme="majorHAnsi"/>
          <w:szCs w:val="24"/>
        </w:rPr>
      </w:pPr>
      <w:r w:rsidRPr="00A32093">
        <w:rPr>
          <w:rFonts w:asciiTheme="majorHAnsi" w:hAnsiTheme="majorHAnsi"/>
          <w:szCs w:val="24"/>
        </w:rPr>
        <w:t>Midway through the semester, there will be an exam on the material in lectures and the assigned readings to date.</w:t>
      </w:r>
    </w:p>
    <w:p w14:paraId="38940476" w14:textId="1A2E7BB9" w:rsidR="007E2892" w:rsidRPr="00A32093" w:rsidRDefault="00851FFA" w:rsidP="007E2892">
      <w:pPr>
        <w:pStyle w:val="Body"/>
        <w:tabs>
          <w:tab w:val="left" w:pos="720"/>
        </w:tabs>
        <w:ind w:left="720" w:hanging="720"/>
        <w:rPr>
          <w:rFonts w:asciiTheme="majorHAnsi" w:hAnsiTheme="majorHAnsi"/>
          <w:iCs/>
          <w:color w:val="auto"/>
        </w:rPr>
      </w:pPr>
      <w:r w:rsidRPr="00A32093">
        <w:rPr>
          <w:rFonts w:asciiTheme="majorHAnsi" w:hAnsiTheme="majorHAnsi"/>
          <w:i/>
          <w:iCs/>
          <w:color w:val="auto"/>
        </w:rPr>
        <w:t>Final paper (10</w:t>
      </w:r>
      <w:r w:rsidR="007E2892" w:rsidRPr="00A32093">
        <w:rPr>
          <w:rFonts w:asciiTheme="majorHAnsi" w:hAnsiTheme="majorHAnsi"/>
          <w:i/>
          <w:iCs/>
          <w:color w:val="auto"/>
        </w:rPr>
        <w:t xml:space="preserve"> points)</w:t>
      </w:r>
    </w:p>
    <w:p w14:paraId="217BEA93" w14:textId="0AB0CD8D" w:rsidR="007E2892" w:rsidRPr="00A32093" w:rsidRDefault="007E2892" w:rsidP="007E2892">
      <w:pPr>
        <w:pStyle w:val="Body"/>
        <w:tabs>
          <w:tab w:val="left" w:pos="720"/>
        </w:tabs>
        <w:ind w:left="720" w:hanging="720"/>
        <w:rPr>
          <w:rFonts w:asciiTheme="majorHAnsi" w:hAnsiTheme="majorHAnsi"/>
          <w:iCs/>
          <w:color w:val="auto"/>
        </w:rPr>
      </w:pPr>
      <w:r w:rsidRPr="00A32093">
        <w:rPr>
          <w:rFonts w:asciiTheme="majorHAnsi" w:hAnsiTheme="majorHAnsi"/>
          <w:iCs/>
          <w:color w:val="auto"/>
        </w:rPr>
        <w:tab/>
      </w:r>
      <w:r w:rsidR="00851FFA" w:rsidRPr="00A32093">
        <w:rPr>
          <w:rFonts w:asciiTheme="majorHAnsi" w:hAnsiTheme="majorHAnsi"/>
          <w:iCs/>
          <w:color w:val="auto"/>
        </w:rPr>
        <w:t xml:space="preserve">I will submit a current article on Russian president Vladimir Putin to the class and ask </w:t>
      </w:r>
      <w:r w:rsidR="00BE69D8" w:rsidRPr="00A32093">
        <w:rPr>
          <w:rFonts w:asciiTheme="majorHAnsi" w:hAnsiTheme="majorHAnsi"/>
          <w:iCs/>
          <w:color w:val="auto"/>
        </w:rPr>
        <w:t>you</w:t>
      </w:r>
      <w:r w:rsidRPr="00A32093">
        <w:rPr>
          <w:rFonts w:asciiTheme="majorHAnsi" w:hAnsiTheme="majorHAnsi"/>
          <w:iCs/>
          <w:color w:val="auto"/>
        </w:rPr>
        <w:t xml:space="preserve"> </w:t>
      </w:r>
      <w:r w:rsidR="00851FFA" w:rsidRPr="00A32093">
        <w:rPr>
          <w:rFonts w:asciiTheme="majorHAnsi" w:hAnsiTheme="majorHAnsi"/>
          <w:iCs/>
          <w:color w:val="auto"/>
        </w:rPr>
        <w:t xml:space="preserve">to write a formal paper that analyzes Putin’s behavior or policy </w:t>
      </w:r>
      <w:r w:rsidR="00644DEA" w:rsidRPr="00A32093">
        <w:rPr>
          <w:rFonts w:asciiTheme="majorHAnsi" w:hAnsiTheme="majorHAnsi"/>
          <w:iCs/>
          <w:color w:val="auto"/>
        </w:rPr>
        <w:t xml:space="preserve">in terms of what </w:t>
      </w:r>
      <w:r w:rsidR="00BE69D8" w:rsidRPr="00A32093">
        <w:rPr>
          <w:rFonts w:asciiTheme="majorHAnsi" w:hAnsiTheme="majorHAnsi"/>
          <w:iCs/>
          <w:color w:val="auto"/>
        </w:rPr>
        <w:t>you</w:t>
      </w:r>
      <w:r w:rsidR="00644DEA" w:rsidRPr="00A32093">
        <w:rPr>
          <w:rFonts w:asciiTheme="majorHAnsi" w:hAnsiTheme="majorHAnsi"/>
          <w:iCs/>
          <w:color w:val="auto"/>
        </w:rPr>
        <w:t xml:space="preserve"> have learned about</w:t>
      </w:r>
      <w:r w:rsidR="00851FFA" w:rsidRPr="00A32093">
        <w:rPr>
          <w:rFonts w:asciiTheme="majorHAnsi" w:hAnsiTheme="majorHAnsi"/>
          <w:iCs/>
          <w:color w:val="auto"/>
        </w:rPr>
        <w:t xml:space="preserve"> Soviet history.</w:t>
      </w:r>
    </w:p>
    <w:p w14:paraId="5CF47A2D" w14:textId="267F695C" w:rsidR="00FD0817" w:rsidRPr="00A32093" w:rsidRDefault="00FD0817" w:rsidP="007E2892">
      <w:pPr>
        <w:pStyle w:val="Body"/>
        <w:tabs>
          <w:tab w:val="left" w:pos="720"/>
        </w:tabs>
        <w:ind w:left="720" w:hanging="720"/>
        <w:rPr>
          <w:rFonts w:asciiTheme="majorHAnsi" w:hAnsiTheme="majorHAnsi"/>
          <w:iCs/>
          <w:color w:val="auto"/>
        </w:rPr>
      </w:pPr>
      <w:r w:rsidRPr="00A32093">
        <w:rPr>
          <w:rFonts w:asciiTheme="majorHAnsi" w:hAnsiTheme="majorHAnsi"/>
          <w:i/>
          <w:iCs/>
          <w:color w:val="auto"/>
        </w:rPr>
        <w:t>Final exam</w:t>
      </w:r>
      <w:r w:rsidRPr="00A32093">
        <w:rPr>
          <w:rFonts w:asciiTheme="majorHAnsi" w:hAnsiTheme="majorHAnsi"/>
          <w:iCs/>
          <w:color w:val="auto"/>
        </w:rPr>
        <w:t xml:space="preserve"> </w:t>
      </w:r>
      <w:r w:rsidRPr="00A32093">
        <w:rPr>
          <w:rFonts w:asciiTheme="majorHAnsi" w:hAnsiTheme="majorHAnsi"/>
          <w:i/>
          <w:iCs/>
          <w:color w:val="auto"/>
        </w:rPr>
        <w:t>(15 points)</w:t>
      </w:r>
    </w:p>
    <w:p w14:paraId="00F9C0C6" w14:textId="086510F3" w:rsidR="00FD0817" w:rsidRPr="00A32093" w:rsidRDefault="00FD0817" w:rsidP="007E2892">
      <w:pPr>
        <w:pStyle w:val="Body"/>
        <w:tabs>
          <w:tab w:val="left" w:pos="720"/>
        </w:tabs>
        <w:ind w:left="720" w:hanging="720"/>
        <w:rPr>
          <w:rFonts w:asciiTheme="majorHAnsi" w:hAnsiTheme="majorHAnsi"/>
          <w:iCs/>
          <w:color w:val="auto"/>
        </w:rPr>
      </w:pPr>
      <w:r w:rsidRPr="00A32093">
        <w:rPr>
          <w:rFonts w:asciiTheme="majorHAnsi" w:hAnsiTheme="majorHAnsi"/>
          <w:iCs/>
          <w:color w:val="auto"/>
        </w:rPr>
        <w:tab/>
        <w:t>At the end of the semester, there will be an exam on the entire course.</w:t>
      </w:r>
    </w:p>
    <w:p w14:paraId="29E2DCB9" w14:textId="77777777" w:rsidR="007E2892" w:rsidRPr="00A32093" w:rsidRDefault="007E2892" w:rsidP="007E2892">
      <w:pPr>
        <w:pStyle w:val="Body"/>
        <w:tabs>
          <w:tab w:val="left" w:pos="720"/>
        </w:tabs>
        <w:ind w:left="720" w:hanging="720"/>
        <w:rPr>
          <w:rFonts w:asciiTheme="majorHAnsi" w:hAnsiTheme="majorHAnsi"/>
          <w:iCs/>
          <w:color w:val="auto"/>
        </w:rPr>
      </w:pPr>
    </w:p>
    <w:p w14:paraId="7F3A7E71" w14:textId="77777777" w:rsidR="007E2892" w:rsidRPr="00A32093" w:rsidRDefault="007E2892" w:rsidP="007E2892">
      <w:pPr>
        <w:pStyle w:val="Body"/>
        <w:tabs>
          <w:tab w:val="left" w:pos="720"/>
        </w:tabs>
        <w:ind w:left="720" w:hanging="720"/>
        <w:rPr>
          <w:rFonts w:asciiTheme="majorHAnsi" w:eastAsia="Georgia" w:hAnsiTheme="majorHAnsi" w:cs="Georgia"/>
          <w:i/>
          <w:iCs/>
          <w:color w:val="auto"/>
        </w:rPr>
      </w:pPr>
      <w:r w:rsidRPr="00A32093">
        <w:rPr>
          <w:rFonts w:asciiTheme="majorHAnsi" w:hAnsiTheme="majorHAnsi"/>
          <w:i/>
          <w:iCs/>
          <w:color w:val="auto"/>
        </w:rPr>
        <w:t xml:space="preserve">NB: Students with documented physical, mental, and learning disabilities should contact our Office of Disability Services for reasonable accommodations and services. Call the coordinator Timothy Pure (856-225-6442) or email him at </w:t>
      </w:r>
      <w:hyperlink r:id="rId9" w:history="1">
        <w:r w:rsidRPr="00A32093">
          <w:rPr>
            <w:rStyle w:val="Hyperlink"/>
            <w:rFonts w:asciiTheme="majorHAnsi" w:hAnsiTheme="majorHAnsi"/>
            <w:i/>
            <w:iCs/>
            <w:color w:val="auto"/>
          </w:rPr>
          <w:t>tpure@rutgers.edu</w:t>
        </w:r>
      </w:hyperlink>
      <w:r w:rsidRPr="00A32093">
        <w:rPr>
          <w:rFonts w:asciiTheme="majorHAnsi" w:hAnsiTheme="majorHAnsi"/>
          <w:i/>
          <w:iCs/>
          <w:color w:val="auto"/>
        </w:rPr>
        <w:t>.</w:t>
      </w:r>
    </w:p>
    <w:p w14:paraId="37DD21FF" w14:textId="77777777" w:rsidR="007E2892" w:rsidRPr="00A32093" w:rsidRDefault="007E2892" w:rsidP="00221799">
      <w:pPr>
        <w:rPr>
          <w:rFonts w:asciiTheme="majorHAnsi" w:hAnsiTheme="majorHAnsi"/>
          <w:b/>
          <w:sz w:val="24"/>
          <w:szCs w:val="24"/>
        </w:rPr>
      </w:pPr>
    </w:p>
    <w:p w14:paraId="766CC4CF" w14:textId="77777777" w:rsidR="006624C6" w:rsidRPr="00A32093" w:rsidRDefault="006624C6" w:rsidP="006624C6">
      <w:pPr>
        <w:pStyle w:val="Body"/>
        <w:rPr>
          <w:rFonts w:asciiTheme="majorHAnsi" w:eastAsia="Georgia" w:hAnsiTheme="majorHAnsi" w:cs="Georgia"/>
          <w:color w:val="auto"/>
        </w:rPr>
      </w:pPr>
      <w:r w:rsidRPr="00A32093">
        <w:rPr>
          <w:rFonts w:asciiTheme="majorHAnsi" w:hAnsiTheme="majorHAnsi"/>
          <w:b/>
          <w:bCs/>
          <w:color w:val="auto"/>
        </w:rPr>
        <w:t>When you complete this course you will have learned:</w:t>
      </w:r>
    </w:p>
    <w:p w14:paraId="45C73940" w14:textId="4C6DE1AA" w:rsidR="006624C6" w:rsidRPr="00A32093" w:rsidRDefault="006624C6" w:rsidP="006624C6">
      <w:pPr>
        <w:pStyle w:val="Body"/>
        <w:ind w:left="720" w:hanging="720"/>
        <w:rPr>
          <w:rFonts w:asciiTheme="majorHAnsi" w:hAnsiTheme="majorHAnsi"/>
          <w:color w:val="auto"/>
        </w:rPr>
      </w:pPr>
      <w:r w:rsidRPr="00A32093">
        <w:rPr>
          <w:rFonts w:asciiTheme="majorHAnsi" w:hAnsiTheme="majorHAnsi"/>
          <w:color w:val="auto"/>
        </w:rPr>
        <w:t xml:space="preserve">The basic contours of </w:t>
      </w:r>
      <w:r w:rsidR="001C37B8" w:rsidRPr="00A32093">
        <w:rPr>
          <w:rFonts w:asciiTheme="majorHAnsi" w:hAnsiTheme="majorHAnsi"/>
          <w:color w:val="auto"/>
        </w:rPr>
        <w:t>20</w:t>
      </w:r>
      <w:r w:rsidR="001C37B8" w:rsidRPr="00A32093">
        <w:rPr>
          <w:rFonts w:asciiTheme="majorHAnsi" w:hAnsiTheme="majorHAnsi"/>
          <w:color w:val="auto"/>
          <w:vertAlign w:val="superscript"/>
        </w:rPr>
        <w:t>th</w:t>
      </w:r>
      <w:r w:rsidR="001C37B8" w:rsidRPr="00A32093">
        <w:rPr>
          <w:rFonts w:asciiTheme="majorHAnsi" w:hAnsiTheme="majorHAnsi"/>
          <w:color w:val="auto"/>
        </w:rPr>
        <w:t>-century</w:t>
      </w:r>
      <w:r w:rsidRPr="00A32093">
        <w:rPr>
          <w:rFonts w:asciiTheme="majorHAnsi" w:hAnsiTheme="majorHAnsi"/>
          <w:color w:val="auto"/>
        </w:rPr>
        <w:t xml:space="preserve"> Russian political, intellectual, and social history</w:t>
      </w:r>
    </w:p>
    <w:p w14:paraId="2E7721E9" w14:textId="1E7CEF19" w:rsidR="001C37B8" w:rsidRPr="00A32093" w:rsidRDefault="001C37B8" w:rsidP="006624C6">
      <w:pPr>
        <w:pStyle w:val="Body"/>
        <w:ind w:left="720" w:hanging="720"/>
        <w:rPr>
          <w:rFonts w:asciiTheme="majorHAnsi" w:eastAsia="Georgia" w:hAnsiTheme="majorHAnsi" w:cs="Georgia"/>
          <w:color w:val="auto"/>
        </w:rPr>
      </w:pPr>
      <w:r w:rsidRPr="00A32093">
        <w:rPr>
          <w:rFonts w:asciiTheme="majorHAnsi" w:hAnsiTheme="majorHAnsi"/>
          <w:color w:val="auto"/>
        </w:rPr>
        <w:t>The factors that led to the Soviet Union’s rise and fall</w:t>
      </w:r>
    </w:p>
    <w:p w14:paraId="06EC366D" w14:textId="13AB15E8" w:rsidR="006624C6" w:rsidRPr="00A32093" w:rsidRDefault="006624C6" w:rsidP="006624C6">
      <w:pPr>
        <w:pStyle w:val="Body"/>
        <w:ind w:left="720" w:hanging="720"/>
        <w:rPr>
          <w:rFonts w:asciiTheme="majorHAnsi" w:hAnsiTheme="majorHAnsi"/>
          <w:color w:val="auto"/>
        </w:rPr>
      </w:pPr>
      <w:r w:rsidRPr="00A32093">
        <w:rPr>
          <w:rFonts w:asciiTheme="majorHAnsi" w:hAnsiTheme="majorHAnsi"/>
          <w:color w:val="auto"/>
        </w:rPr>
        <w:t>How historians interpret primary sources of Russian and Soviet history</w:t>
      </w:r>
    </w:p>
    <w:p w14:paraId="2EF0B5D6" w14:textId="77777777" w:rsidR="006624C6" w:rsidRPr="00A32093" w:rsidRDefault="006624C6" w:rsidP="006624C6">
      <w:pPr>
        <w:pStyle w:val="Body"/>
        <w:ind w:left="720" w:hanging="720"/>
        <w:rPr>
          <w:rFonts w:asciiTheme="majorHAnsi" w:hAnsiTheme="majorHAnsi"/>
          <w:color w:val="auto"/>
        </w:rPr>
      </w:pPr>
      <w:r w:rsidRPr="00A32093">
        <w:rPr>
          <w:rFonts w:asciiTheme="majorHAnsi" w:hAnsiTheme="majorHAnsi"/>
          <w:color w:val="auto"/>
        </w:rPr>
        <w:t>How historians read and assess secondary sources</w:t>
      </w:r>
    </w:p>
    <w:p w14:paraId="637C9C18" w14:textId="70E9A787" w:rsidR="006624C6" w:rsidRPr="00A32093" w:rsidRDefault="006624C6" w:rsidP="006624C6">
      <w:pPr>
        <w:pStyle w:val="Body"/>
        <w:ind w:left="720" w:hanging="720"/>
        <w:rPr>
          <w:rFonts w:asciiTheme="majorHAnsi" w:eastAsia="Georgia" w:hAnsiTheme="majorHAnsi" w:cs="Georgia"/>
          <w:color w:val="auto"/>
        </w:rPr>
      </w:pPr>
      <w:r w:rsidRPr="00A32093">
        <w:rPr>
          <w:rFonts w:asciiTheme="majorHAnsi" w:hAnsiTheme="majorHAnsi"/>
          <w:color w:val="auto"/>
        </w:rPr>
        <w:t>How to understand classic works of Soviet literature in their historical context</w:t>
      </w:r>
    </w:p>
    <w:p w14:paraId="33058930" w14:textId="77777777" w:rsidR="006624C6" w:rsidRPr="00A32093" w:rsidRDefault="006624C6" w:rsidP="00221799">
      <w:pPr>
        <w:rPr>
          <w:rFonts w:asciiTheme="majorHAnsi" w:hAnsiTheme="majorHAnsi"/>
          <w:b/>
          <w:sz w:val="24"/>
          <w:szCs w:val="24"/>
        </w:rPr>
      </w:pPr>
    </w:p>
    <w:p w14:paraId="4BDF86B3" w14:textId="593F5C70" w:rsidR="00DC6202" w:rsidRPr="00A32093" w:rsidRDefault="00DC6202" w:rsidP="00DC6202">
      <w:pPr>
        <w:jc w:val="center"/>
        <w:rPr>
          <w:rFonts w:asciiTheme="majorHAnsi" w:hAnsiTheme="majorHAnsi"/>
          <w:b/>
          <w:sz w:val="24"/>
          <w:szCs w:val="24"/>
        </w:rPr>
      </w:pPr>
      <w:r w:rsidRPr="00A32093">
        <w:rPr>
          <w:rFonts w:asciiTheme="majorHAnsi" w:hAnsiTheme="majorHAnsi"/>
          <w:b/>
          <w:sz w:val="24"/>
          <w:szCs w:val="24"/>
        </w:rPr>
        <w:t>*********</w:t>
      </w:r>
    </w:p>
    <w:p w14:paraId="68EC3422" w14:textId="2B7BEAA5" w:rsidR="00FD0817" w:rsidRPr="00A32093" w:rsidRDefault="00FD0817" w:rsidP="00D36AAC">
      <w:pPr>
        <w:tabs>
          <w:tab w:val="left" w:pos="-360"/>
        </w:tabs>
        <w:rPr>
          <w:rFonts w:asciiTheme="majorHAnsi" w:hAnsiTheme="majorHAnsi"/>
          <w:sz w:val="24"/>
          <w:szCs w:val="24"/>
        </w:rPr>
      </w:pPr>
      <w:r w:rsidRPr="00A32093">
        <w:rPr>
          <w:rFonts w:asciiTheme="majorHAnsi" w:hAnsiTheme="majorHAnsi"/>
          <w:b/>
          <w:sz w:val="24"/>
          <w:szCs w:val="24"/>
        </w:rPr>
        <w:t>Introduction to Revolutionary Russia</w:t>
      </w:r>
    </w:p>
    <w:p w14:paraId="4BE57E67" w14:textId="3E2F13AE" w:rsidR="00FD0817" w:rsidRPr="00A32093" w:rsidRDefault="00FD0817" w:rsidP="00D36AAC">
      <w:pPr>
        <w:tabs>
          <w:tab w:val="left" w:pos="-360"/>
        </w:tabs>
        <w:rPr>
          <w:rFonts w:asciiTheme="majorHAnsi" w:hAnsiTheme="majorHAnsi"/>
          <w:sz w:val="24"/>
          <w:szCs w:val="24"/>
          <w:u w:val="single"/>
        </w:rPr>
      </w:pPr>
      <w:r w:rsidRPr="00A32093">
        <w:rPr>
          <w:rFonts w:asciiTheme="majorHAnsi" w:hAnsiTheme="majorHAnsi"/>
          <w:sz w:val="24"/>
          <w:szCs w:val="24"/>
          <w:u w:val="single"/>
        </w:rPr>
        <w:t>Tuesday, January 17</w:t>
      </w:r>
    </w:p>
    <w:p w14:paraId="4898DDA5" w14:textId="77777777" w:rsidR="00FD0817" w:rsidRPr="00A32093" w:rsidRDefault="00FD0817" w:rsidP="00D36AAC">
      <w:pPr>
        <w:tabs>
          <w:tab w:val="left" w:pos="-360"/>
        </w:tabs>
        <w:rPr>
          <w:rFonts w:asciiTheme="majorHAnsi" w:hAnsiTheme="majorHAnsi"/>
          <w:b/>
          <w:sz w:val="24"/>
          <w:szCs w:val="24"/>
        </w:rPr>
      </w:pPr>
    </w:p>
    <w:p w14:paraId="4DE62528" w14:textId="77777777" w:rsidR="00D36AAC" w:rsidRPr="00A32093" w:rsidRDefault="00D36AAC" w:rsidP="00D36AAC">
      <w:pPr>
        <w:tabs>
          <w:tab w:val="left" w:pos="-360"/>
        </w:tabs>
        <w:rPr>
          <w:rFonts w:asciiTheme="majorHAnsi" w:hAnsiTheme="majorHAnsi"/>
          <w:b/>
          <w:sz w:val="24"/>
          <w:szCs w:val="24"/>
        </w:rPr>
      </w:pPr>
      <w:r w:rsidRPr="00A32093">
        <w:rPr>
          <w:rFonts w:asciiTheme="majorHAnsi" w:hAnsiTheme="majorHAnsi"/>
          <w:b/>
          <w:sz w:val="24"/>
          <w:szCs w:val="24"/>
        </w:rPr>
        <w:t>The 1905 revolution and the Great War</w:t>
      </w:r>
    </w:p>
    <w:p w14:paraId="112C457A" w14:textId="2847E36A" w:rsidR="00D36AAC" w:rsidRPr="00A32093" w:rsidRDefault="003E7A2B" w:rsidP="00D36AAC">
      <w:pPr>
        <w:pStyle w:val="Heading3"/>
        <w:rPr>
          <w:rFonts w:asciiTheme="majorHAnsi" w:hAnsiTheme="majorHAnsi"/>
          <w:b w:val="0"/>
          <w:szCs w:val="24"/>
          <w:u w:val="single"/>
        </w:rPr>
      </w:pPr>
      <w:r w:rsidRPr="00A32093">
        <w:rPr>
          <w:rFonts w:asciiTheme="majorHAnsi" w:hAnsiTheme="majorHAnsi"/>
          <w:b w:val="0"/>
          <w:szCs w:val="24"/>
          <w:u w:val="single"/>
        </w:rPr>
        <w:t>Thursday, January 19</w:t>
      </w:r>
    </w:p>
    <w:p w14:paraId="6A7219E8" w14:textId="77777777" w:rsidR="00D36AAC" w:rsidRPr="00A32093" w:rsidRDefault="00D36AAC" w:rsidP="00D36AAC">
      <w:pPr>
        <w:tabs>
          <w:tab w:val="left" w:pos="-360"/>
        </w:tabs>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400-420 (optional but recommended: 421-463)</w:t>
      </w:r>
    </w:p>
    <w:p w14:paraId="1846E29F" w14:textId="77777777" w:rsidR="003E7A2B" w:rsidRPr="00A32093" w:rsidRDefault="003E7A2B" w:rsidP="00D36AAC">
      <w:pPr>
        <w:tabs>
          <w:tab w:val="left" w:pos="-360"/>
        </w:tabs>
        <w:rPr>
          <w:rFonts w:asciiTheme="majorHAnsi" w:hAnsiTheme="majorHAnsi"/>
          <w:sz w:val="24"/>
          <w:szCs w:val="24"/>
        </w:rPr>
      </w:pPr>
    </w:p>
    <w:p w14:paraId="26E75A7E" w14:textId="77777777" w:rsidR="00D36AAC" w:rsidRPr="00A32093" w:rsidRDefault="00D36AAC" w:rsidP="00D36AAC">
      <w:pPr>
        <w:tabs>
          <w:tab w:val="left" w:pos="-360"/>
        </w:tabs>
        <w:rPr>
          <w:rFonts w:asciiTheme="majorHAnsi" w:hAnsiTheme="majorHAnsi"/>
          <w:b/>
          <w:i/>
          <w:sz w:val="24"/>
          <w:szCs w:val="24"/>
        </w:rPr>
      </w:pPr>
      <w:r w:rsidRPr="00A32093">
        <w:rPr>
          <w:rFonts w:asciiTheme="majorHAnsi" w:hAnsiTheme="majorHAnsi"/>
          <w:b/>
          <w:sz w:val="24"/>
          <w:szCs w:val="24"/>
        </w:rPr>
        <w:t>The road to revolution in 1917</w:t>
      </w:r>
    </w:p>
    <w:p w14:paraId="14876333" w14:textId="0BCF899B" w:rsidR="00D36AAC" w:rsidRPr="00A32093" w:rsidRDefault="003E7A2B" w:rsidP="00D36AAC">
      <w:pPr>
        <w:pStyle w:val="Heading7"/>
        <w:ind w:left="720"/>
        <w:rPr>
          <w:rFonts w:asciiTheme="majorHAnsi" w:hAnsiTheme="majorHAnsi"/>
          <w:szCs w:val="24"/>
          <w:u w:val="single"/>
        </w:rPr>
      </w:pPr>
      <w:r w:rsidRPr="00A32093">
        <w:rPr>
          <w:rFonts w:asciiTheme="majorHAnsi" w:hAnsiTheme="majorHAnsi"/>
          <w:szCs w:val="24"/>
          <w:u w:val="single"/>
        </w:rPr>
        <w:t>Tuesday, January 24 and Thursday, January 26</w:t>
      </w:r>
    </w:p>
    <w:p w14:paraId="28F563AF" w14:textId="77777777" w:rsidR="00D36AAC" w:rsidRPr="00A32093" w:rsidRDefault="00D36AAC" w:rsidP="00D36AAC">
      <w:pPr>
        <w:tabs>
          <w:tab w:val="left" w:pos="-360"/>
        </w:tabs>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xml:space="preserve"> 464-486</w:t>
      </w:r>
    </w:p>
    <w:p w14:paraId="68FE0757" w14:textId="6F575CCC"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050D7E">
        <w:rPr>
          <w:rFonts w:asciiTheme="majorHAnsi" w:hAnsiTheme="majorHAnsi"/>
          <w:sz w:val="24"/>
          <w:szCs w:val="24"/>
        </w:rPr>
        <w:t>e</w:t>
      </w:r>
      <w:r w:rsidR="00CE3051">
        <w:rPr>
          <w:rFonts w:asciiTheme="majorHAnsi" w:hAnsiTheme="majorHAnsi"/>
          <w:sz w:val="24"/>
          <w:szCs w:val="24"/>
        </w:rPr>
        <w:t xml:space="preserve"> prepared to discuss these four</w:t>
      </w:r>
      <w:r w:rsidRPr="00A32093">
        <w:rPr>
          <w:rFonts w:asciiTheme="majorHAnsi" w:hAnsiTheme="majorHAnsi"/>
          <w:sz w:val="24"/>
          <w:szCs w:val="24"/>
        </w:rPr>
        <w:t xml:space="preserv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CE3051">
        <w:rPr>
          <w:rFonts w:asciiTheme="majorHAnsi" w:hAnsiTheme="majorHAnsi"/>
          <w:sz w:val="24"/>
          <w:szCs w:val="24"/>
        </w:rPr>
        <w:t>1-</w:t>
      </w:r>
      <w:r w:rsidR="00C66314">
        <w:rPr>
          <w:rFonts w:asciiTheme="majorHAnsi" w:hAnsiTheme="majorHAnsi"/>
          <w:sz w:val="24"/>
          <w:szCs w:val="24"/>
        </w:rPr>
        <w:t>Nicholas’s Abdication</w:t>
      </w:r>
      <w:r w:rsidRPr="00A32093">
        <w:rPr>
          <w:rFonts w:asciiTheme="majorHAnsi" w:hAnsiTheme="majorHAnsi"/>
          <w:sz w:val="24"/>
          <w:szCs w:val="24"/>
        </w:rPr>
        <w:t xml:space="preserve">; </w:t>
      </w:r>
      <w:r w:rsidR="00CE3051">
        <w:rPr>
          <w:rFonts w:asciiTheme="majorHAnsi" w:hAnsiTheme="majorHAnsi"/>
          <w:sz w:val="24"/>
          <w:szCs w:val="24"/>
        </w:rPr>
        <w:t>2-</w:t>
      </w:r>
      <w:r w:rsidR="00C66314">
        <w:rPr>
          <w:rFonts w:asciiTheme="majorHAnsi" w:hAnsiTheme="majorHAnsi"/>
          <w:sz w:val="24"/>
          <w:szCs w:val="24"/>
        </w:rPr>
        <w:t>Provisional Gov’t</w:t>
      </w:r>
      <w:r w:rsidR="00CE3051">
        <w:rPr>
          <w:rFonts w:asciiTheme="majorHAnsi" w:hAnsiTheme="majorHAnsi"/>
          <w:sz w:val="24"/>
          <w:szCs w:val="24"/>
        </w:rPr>
        <w:t>; 3-</w:t>
      </w:r>
      <w:r w:rsidR="00C66314">
        <w:rPr>
          <w:rFonts w:asciiTheme="majorHAnsi" w:hAnsiTheme="majorHAnsi"/>
          <w:sz w:val="24"/>
          <w:szCs w:val="24"/>
        </w:rPr>
        <w:t>Order No. 1; 4-Lenin’s April Theses</w:t>
      </w:r>
    </w:p>
    <w:p w14:paraId="7068F71B" w14:textId="4DFE4A37" w:rsidR="00D36AAC" w:rsidRPr="00A32093" w:rsidRDefault="00D36AAC" w:rsidP="003E7A2B">
      <w:pPr>
        <w:ind w:left="1440" w:hanging="720"/>
        <w:rPr>
          <w:rFonts w:asciiTheme="majorHAnsi" w:hAnsiTheme="majorHAnsi"/>
          <w:sz w:val="24"/>
          <w:szCs w:val="24"/>
        </w:rPr>
      </w:pPr>
      <w:r w:rsidRPr="00A32093">
        <w:rPr>
          <w:rStyle w:val="smalltitle1"/>
          <w:rFonts w:asciiTheme="majorHAnsi" w:hAnsiTheme="majorHAnsi"/>
          <w:b w:val="0"/>
          <w:sz w:val="24"/>
          <w:szCs w:val="24"/>
        </w:rPr>
        <w:t xml:space="preserve">*Comments on </w:t>
      </w:r>
      <w:r w:rsidR="003E7A2B" w:rsidRPr="00A32093">
        <w:rPr>
          <w:rStyle w:val="smalltitle1"/>
          <w:rFonts w:asciiTheme="majorHAnsi" w:hAnsiTheme="majorHAnsi"/>
          <w:b w:val="0"/>
          <w:sz w:val="24"/>
          <w:szCs w:val="24"/>
        </w:rPr>
        <w:t xml:space="preserve">one of these </w:t>
      </w:r>
      <w:r w:rsidR="00A76129">
        <w:rPr>
          <w:rStyle w:val="smalltitle1"/>
          <w:rFonts w:asciiTheme="majorHAnsi" w:hAnsiTheme="majorHAnsi"/>
          <w:b w:val="0"/>
          <w:sz w:val="24"/>
          <w:szCs w:val="24"/>
        </w:rPr>
        <w:t>four</w:t>
      </w:r>
      <w:r w:rsidR="001C47BF" w:rsidRPr="00A32093">
        <w:rPr>
          <w:rStyle w:val="smalltitle1"/>
          <w:rFonts w:asciiTheme="majorHAnsi" w:hAnsiTheme="majorHAnsi"/>
          <w:b w:val="0"/>
          <w:sz w:val="24"/>
          <w:szCs w:val="24"/>
        </w:rPr>
        <w:t xml:space="preserve"> </w:t>
      </w:r>
      <w:r w:rsidR="003E7A2B" w:rsidRPr="00A32093">
        <w:rPr>
          <w:rStyle w:val="smalltitle1"/>
          <w:rFonts w:asciiTheme="majorHAnsi" w:hAnsiTheme="majorHAnsi"/>
          <w:b w:val="0"/>
          <w:sz w:val="24"/>
          <w:szCs w:val="24"/>
        </w:rPr>
        <w:t>sources must be submitted via Sakai Assignments no later than 3:00 pm on January 26</w:t>
      </w:r>
    </w:p>
    <w:p w14:paraId="31BAB62F" w14:textId="77777777" w:rsidR="00D36AAC" w:rsidRPr="00A32093" w:rsidRDefault="00D36AAC" w:rsidP="00D36AAC">
      <w:pPr>
        <w:ind w:left="720" w:hanging="720"/>
        <w:rPr>
          <w:rFonts w:asciiTheme="majorHAnsi" w:hAnsiTheme="majorHAnsi"/>
          <w:sz w:val="24"/>
          <w:szCs w:val="24"/>
        </w:rPr>
      </w:pPr>
    </w:p>
    <w:p w14:paraId="62EBFE6A" w14:textId="429EC623" w:rsidR="00D36AAC" w:rsidRPr="00A32093" w:rsidRDefault="00D36AAC" w:rsidP="00D36AAC">
      <w:pPr>
        <w:tabs>
          <w:tab w:val="left" w:pos="-360"/>
        </w:tabs>
        <w:rPr>
          <w:rFonts w:asciiTheme="majorHAnsi" w:hAnsiTheme="majorHAnsi"/>
          <w:sz w:val="24"/>
          <w:szCs w:val="24"/>
          <w:u w:val="single"/>
        </w:rPr>
      </w:pPr>
      <w:r w:rsidRPr="00A32093">
        <w:rPr>
          <w:rFonts w:asciiTheme="majorHAnsi" w:hAnsiTheme="majorHAnsi"/>
          <w:b/>
          <w:sz w:val="24"/>
          <w:szCs w:val="24"/>
        </w:rPr>
        <w:t>The Bolshevik victory</w:t>
      </w:r>
    </w:p>
    <w:p w14:paraId="128C2471" w14:textId="74A36DEC" w:rsidR="00D36AAC" w:rsidRPr="00A32093" w:rsidRDefault="00FD69C0" w:rsidP="00D36AAC">
      <w:pPr>
        <w:tabs>
          <w:tab w:val="left" w:pos="-360"/>
        </w:tabs>
        <w:rPr>
          <w:rFonts w:asciiTheme="majorHAnsi" w:hAnsiTheme="majorHAnsi"/>
          <w:sz w:val="24"/>
          <w:szCs w:val="24"/>
          <w:u w:val="single"/>
        </w:rPr>
      </w:pPr>
      <w:r w:rsidRPr="00A32093">
        <w:rPr>
          <w:rFonts w:asciiTheme="majorHAnsi" w:hAnsiTheme="majorHAnsi"/>
          <w:sz w:val="24"/>
          <w:szCs w:val="24"/>
          <w:u w:val="single"/>
        </w:rPr>
        <w:t>Tuesday, January 31</w:t>
      </w:r>
    </w:p>
    <w:p w14:paraId="255EC72A" w14:textId="77777777"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w:t>
      </w:r>
      <w:r w:rsidRPr="00A32093">
        <w:rPr>
          <w:rFonts w:asciiTheme="majorHAnsi" w:hAnsiTheme="majorHAnsi"/>
          <w:i/>
          <w:sz w:val="24"/>
          <w:szCs w:val="24"/>
        </w:rPr>
        <w:t>A History of Russia</w:t>
      </w:r>
      <w:r w:rsidRPr="00A32093">
        <w:rPr>
          <w:rFonts w:asciiTheme="majorHAnsi" w:hAnsiTheme="majorHAnsi"/>
          <w:sz w:val="24"/>
          <w:szCs w:val="24"/>
        </w:rPr>
        <w:t>, 487-504</w:t>
      </w:r>
    </w:p>
    <w:p w14:paraId="400B4E01" w14:textId="5A781FFF"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lastRenderedPageBreak/>
        <w:t xml:space="preserve">Read and be prepared to discuss these five primary sources </w:t>
      </w:r>
      <w:r w:rsidR="005B68BD" w:rsidRPr="00A32093">
        <w:rPr>
          <w:rFonts w:asciiTheme="majorHAnsi" w:hAnsiTheme="majorHAnsi"/>
          <w:sz w:val="24"/>
          <w:szCs w:val="24"/>
        </w:rPr>
        <w:t xml:space="preserve">posted on Sakai Resources: </w:t>
      </w:r>
      <w:r w:rsidR="006332BA">
        <w:rPr>
          <w:rFonts w:asciiTheme="majorHAnsi" w:hAnsiTheme="majorHAnsi"/>
          <w:sz w:val="24"/>
          <w:szCs w:val="24"/>
        </w:rPr>
        <w:t>5-</w:t>
      </w:r>
      <w:r w:rsidR="00C66314">
        <w:rPr>
          <w:rFonts w:asciiTheme="majorHAnsi" w:hAnsiTheme="majorHAnsi"/>
          <w:sz w:val="24"/>
          <w:szCs w:val="24"/>
        </w:rPr>
        <w:t>Lenin on seizing power</w:t>
      </w:r>
      <w:r w:rsidRPr="00A32093">
        <w:rPr>
          <w:rFonts w:asciiTheme="majorHAnsi" w:hAnsiTheme="majorHAnsi"/>
          <w:sz w:val="24"/>
          <w:szCs w:val="24"/>
        </w:rPr>
        <w:t xml:space="preserve">; </w:t>
      </w:r>
      <w:r w:rsidR="006332BA">
        <w:rPr>
          <w:rFonts w:asciiTheme="majorHAnsi" w:hAnsiTheme="majorHAnsi"/>
          <w:sz w:val="24"/>
          <w:szCs w:val="24"/>
        </w:rPr>
        <w:t>6-</w:t>
      </w:r>
      <w:r w:rsidR="00C66314">
        <w:rPr>
          <w:rFonts w:asciiTheme="majorHAnsi" w:hAnsiTheme="majorHAnsi"/>
          <w:sz w:val="24"/>
          <w:szCs w:val="24"/>
        </w:rPr>
        <w:t>Zinoviev &amp; Kamenev protest</w:t>
      </w:r>
      <w:r w:rsidRPr="00A32093">
        <w:rPr>
          <w:rFonts w:asciiTheme="majorHAnsi" w:hAnsiTheme="majorHAnsi"/>
          <w:sz w:val="24"/>
          <w:szCs w:val="24"/>
        </w:rPr>
        <w:t xml:space="preserve">; </w:t>
      </w:r>
      <w:r w:rsidR="00C66314">
        <w:rPr>
          <w:rFonts w:asciiTheme="majorHAnsi" w:hAnsiTheme="majorHAnsi"/>
          <w:sz w:val="24"/>
          <w:szCs w:val="24"/>
        </w:rPr>
        <w:t>7</w:t>
      </w:r>
      <w:r w:rsidR="00271A6D">
        <w:rPr>
          <w:rFonts w:asciiTheme="majorHAnsi" w:hAnsiTheme="majorHAnsi"/>
          <w:sz w:val="24"/>
          <w:szCs w:val="24"/>
        </w:rPr>
        <w:t>-</w:t>
      </w:r>
      <w:r w:rsidR="00C66314">
        <w:rPr>
          <w:rFonts w:asciiTheme="majorHAnsi" w:hAnsiTheme="majorHAnsi"/>
          <w:sz w:val="24"/>
          <w:szCs w:val="24"/>
        </w:rPr>
        <w:t xml:space="preserve">Lenin on </w:t>
      </w:r>
      <w:r w:rsidRPr="00A32093">
        <w:rPr>
          <w:rFonts w:asciiTheme="majorHAnsi" w:hAnsiTheme="majorHAnsi"/>
          <w:sz w:val="24"/>
          <w:szCs w:val="24"/>
        </w:rPr>
        <w:t xml:space="preserve">Constituent Assembly; </w:t>
      </w:r>
      <w:r w:rsidR="00C66314">
        <w:rPr>
          <w:rFonts w:asciiTheme="majorHAnsi" w:hAnsiTheme="majorHAnsi"/>
          <w:sz w:val="24"/>
          <w:szCs w:val="24"/>
        </w:rPr>
        <w:t>8-Trotsky on discipline</w:t>
      </w:r>
      <w:r w:rsidRPr="00A32093">
        <w:rPr>
          <w:rFonts w:asciiTheme="majorHAnsi" w:hAnsiTheme="majorHAnsi"/>
          <w:sz w:val="24"/>
          <w:szCs w:val="24"/>
        </w:rPr>
        <w:t xml:space="preserve">; </w:t>
      </w:r>
      <w:r w:rsidR="00271A6D">
        <w:rPr>
          <w:rFonts w:asciiTheme="majorHAnsi" w:hAnsiTheme="majorHAnsi"/>
          <w:sz w:val="24"/>
          <w:szCs w:val="24"/>
        </w:rPr>
        <w:t>9-</w:t>
      </w:r>
      <w:r w:rsidRPr="00A32093">
        <w:rPr>
          <w:rFonts w:asciiTheme="majorHAnsi" w:hAnsiTheme="majorHAnsi"/>
          <w:sz w:val="24"/>
          <w:szCs w:val="24"/>
        </w:rPr>
        <w:t>Red Terror</w:t>
      </w:r>
    </w:p>
    <w:p w14:paraId="0CBC5B9A" w14:textId="623D1F9F" w:rsidR="00D36AAC" w:rsidRPr="00A32093" w:rsidRDefault="00D36AAC" w:rsidP="001C47BF">
      <w:pPr>
        <w:tabs>
          <w:tab w:val="left" w:pos="-360"/>
        </w:tabs>
        <w:ind w:left="1440" w:hanging="720"/>
        <w:rPr>
          <w:rStyle w:val="smalltitle1"/>
          <w:rFonts w:asciiTheme="majorHAnsi" w:hAnsiTheme="majorHAnsi"/>
          <w:b w:val="0"/>
          <w:sz w:val="24"/>
          <w:szCs w:val="24"/>
        </w:rPr>
      </w:pPr>
      <w:r w:rsidRPr="00A32093">
        <w:rPr>
          <w:rFonts w:asciiTheme="majorHAnsi" w:hAnsiTheme="majorHAnsi"/>
          <w:sz w:val="24"/>
          <w:szCs w:val="24"/>
        </w:rPr>
        <w:t>*Comments on</w:t>
      </w:r>
      <w:r w:rsidR="001C47BF" w:rsidRPr="00A32093">
        <w:rPr>
          <w:rStyle w:val="smalltitle1"/>
          <w:rFonts w:asciiTheme="majorHAnsi" w:hAnsiTheme="majorHAnsi"/>
          <w:b w:val="0"/>
          <w:sz w:val="24"/>
          <w:szCs w:val="24"/>
        </w:rPr>
        <w:t xml:space="preserve"> one of these five sources must be submitted via Sakai Assignments no later than 3:00 pm on February 2</w:t>
      </w:r>
    </w:p>
    <w:p w14:paraId="3CBCE5C7" w14:textId="35C7E4A0" w:rsidR="00FD69C0" w:rsidRPr="00A32093" w:rsidRDefault="00FD69C0" w:rsidP="00FD69C0">
      <w:pPr>
        <w:tabs>
          <w:tab w:val="left" w:pos="-360"/>
        </w:tabs>
        <w:ind w:left="720" w:hanging="720"/>
        <w:rPr>
          <w:rStyle w:val="smalltitle1"/>
          <w:rFonts w:asciiTheme="majorHAnsi" w:hAnsiTheme="majorHAnsi"/>
          <w:b w:val="0"/>
          <w:sz w:val="24"/>
          <w:szCs w:val="24"/>
          <w:u w:val="single"/>
        </w:rPr>
      </w:pPr>
      <w:r w:rsidRPr="00A32093">
        <w:rPr>
          <w:rStyle w:val="smalltitle1"/>
          <w:rFonts w:asciiTheme="majorHAnsi" w:hAnsiTheme="majorHAnsi"/>
          <w:b w:val="0"/>
          <w:sz w:val="24"/>
          <w:szCs w:val="24"/>
          <w:u w:val="single"/>
        </w:rPr>
        <w:t>Thursday, February 2</w:t>
      </w:r>
    </w:p>
    <w:p w14:paraId="42FA1E5F" w14:textId="77777777" w:rsidR="00FD69C0" w:rsidRPr="00A32093" w:rsidRDefault="00FD69C0" w:rsidP="00FD69C0">
      <w:pPr>
        <w:tabs>
          <w:tab w:val="left" w:pos="-360"/>
        </w:tabs>
        <w:ind w:left="1440" w:hanging="720"/>
        <w:rPr>
          <w:rFonts w:asciiTheme="majorHAnsi" w:hAnsiTheme="majorHAnsi"/>
          <w:sz w:val="24"/>
          <w:szCs w:val="24"/>
        </w:rPr>
      </w:pPr>
      <w:r w:rsidRPr="00A32093">
        <w:rPr>
          <w:rStyle w:val="smalltitle1"/>
          <w:rFonts w:asciiTheme="majorHAnsi" w:hAnsiTheme="majorHAnsi"/>
          <w:b w:val="0"/>
          <w:sz w:val="24"/>
          <w:szCs w:val="24"/>
        </w:rPr>
        <w:t>Read Babel’s “Red Cavalry” and be prepared to take a quiz worth five points</w:t>
      </w:r>
    </w:p>
    <w:p w14:paraId="6A822DB7" w14:textId="77777777" w:rsidR="00D36AAC" w:rsidRPr="00A32093" w:rsidRDefault="00D36AAC" w:rsidP="00FD69C0">
      <w:pPr>
        <w:tabs>
          <w:tab w:val="left" w:pos="-360"/>
        </w:tabs>
        <w:rPr>
          <w:rFonts w:asciiTheme="majorHAnsi" w:hAnsiTheme="majorHAnsi"/>
          <w:sz w:val="24"/>
          <w:szCs w:val="24"/>
        </w:rPr>
      </w:pPr>
    </w:p>
    <w:p w14:paraId="1F20C469" w14:textId="77777777" w:rsidR="00D36AAC" w:rsidRPr="00A32093" w:rsidRDefault="00D36AAC" w:rsidP="00D36AAC">
      <w:pPr>
        <w:pStyle w:val="Heading3"/>
        <w:rPr>
          <w:rFonts w:asciiTheme="majorHAnsi" w:hAnsiTheme="majorHAnsi"/>
          <w:szCs w:val="24"/>
        </w:rPr>
      </w:pPr>
      <w:r w:rsidRPr="00A32093">
        <w:rPr>
          <w:rFonts w:asciiTheme="majorHAnsi" w:hAnsiTheme="majorHAnsi"/>
          <w:szCs w:val="24"/>
        </w:rPr>
        <w:t>The New Economic Policy (NEP) and political conformity</w:t>
      </w:r>
    </w:p>
    <w:p w14:paraId="471BBE72" w14:textId="613CD9F8" w:rsidR="00D36AAC" w:rsidRPr="00A32093" w:rsidRDefault="00FD69C0" w:rsidP="00D36AAC">
      <w:pPr>
        <w:tabs>
          <w:tab w:val="left" w:pos="-360"/>
        </w:tabs>
        <w:rPr>
          <w:rFonts w:asciiTheme="majorHAnsi" w:hAnsiTheme="majorHAnsi"/>
          <w:sz w:val="24"/>
          <w:szCs w:val="24"/>
          <w:u w:val="single"/>
        </w:rPr>
      </w:pPr>
      <w:r w:rsidRPr="00A32093">
        <w:rPr>
          <w:rFonts w:asciiTheme="majorHAnsi" w:hAnsiTheme="majorHAnsi"/>
          <w:sz w:val="24"/>
          <w:szCs w:val="24"/>
          <w:u w:val="single"/>
        </w:rPr>
        <w:t>Tue</w:t>
      </w:r>
      <w:r w:rsidR="001C47BF" w:rsidRPr="00A32093">
        <w:rPr>
          <w:rFonts w:asciiTheme="majorHAnsi" w:hAnsiTheme="majorHAnsi"/>
          <w:sz w:val="24"/>
          <w:szCs w:val="24"/>
          <w:u w:val="single"/>
        </w:rPr>
        <w:t xml:space="preserve">sday, February </w:t>
      </w:r>
      <w:r w:rsidRPr="00A32093">
        <w:rPr>
          <w:rFonts w:asciiTheme="majorHAnsi" w:hAnsiTheme="majorHAnsi"/>
          <w:sz w:val="24"/>
          <w:szCs w:val="24"/>
          <w:u w:val="single"/>
        </w:rPr>
        <w:t>7 and Thursday, February 9</w:t>
      </w:r>
    </w:p>
    <w:p w14:paraId="0E65EE23" w14:textId="77777777" w:rsidR="00D36AAC" w:rsidRPr="00A32093" w:rsidRDefault="00D36AAC" w:rsidP="00D36AAC">
      <w:pPr>
        <w:ind w:left="1440" w:hanging="720"/>
        <w:rPr>
          <w:rFonts w:asciiTheme="majorHAnsi" w:hAnsiTheme="majorHAnsi"/>
          <w:sz w:val="24"/>
          <w:szCs w:val="24"/>
        </w:rPr>
      </w:pPr>
      <w:r w:rsidRPr="00A32093">
        <w:rPr>
          <w:rFonts w:asciiTheme="majorHAnsi" w:hAnsiTheme="majorHAnsi"/>
          <w:sz w:val="24"/>
          <w:szCs w:val="24"/>
        </w:rPr>
        <w:t xml:space="preserve">Read </w:t>
      </w:r>
      <w:r w:rsidRPr="00A32093">
        <w:rPr>
          <w:rFonts w:asciiTheme="majorHAnsi" w:hAnsiTheme="majorHAnsi"/>
          <w:i/>
          <w:sz w:val="24"/>
          <w:szCs w:val="24"/>
        </w:rPr>
        <w:t>A History of Russia</w:t>
      </w:r>
      <w:r w:rsidRPr="00A32093">
        <w:rPr>
          <w:rFonts w:asciiTheme="majorHAnsi" w:hAnsiTheme="majorHAnsi"/>
          <w:sz w:val="24"/>
          <w:szCs w:val="24"/>
        </w:rPr>
        <w:t>, 505-506 and 588-606</w:t>
      </w:r>
    </w:p>
    <w:p w14:paraId="776D7C91" w14:textId="6AF894F5" w:rsidR="00D36AAC" w:rsidRPr="00027F9D"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and be prepared to discuss these three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C51479">
        <w:rPr>
          <w:rFonts w:asciiTheme="majorHAnsi" w:hAnsiTheme="majorHAnsi"/>
          <w:sz w:val="24"/>
          <w:szCs w:val="24"/>
        </w:rPr>
        <w:t>10-</w:t>
      </w:r>
      <w:r w:rsidR="00027F9D">
        <w:rPr>
          <w:rFonts w:asciiTheme="majorHAnsi" w:hAnsiTheme="majorHAnsi"/>
          <w:sz w:val="24"/>
          <w:szCs w:val="24"/>
        </w:rPr>
        <w:t>Kronstadt</w:t>
      </w:r>
      <w:r w:rsidRPr="00A32093">
        <w:rPr>
          <w:rFonts w:asciiTheme="majorHAnsi" w:hAnsiTheme="majorHAnsi"/>
          <w:sz w:val="24"/>
          <w:szCs w:val="24"/>
        </w:rPr>
        <w:t xml:space="preserve">; </w:t>
      </w:r>
      <w:r w:rsidR="00C51479">
        <w:rPr>
          <w:rFonts w:asciiTheme="majorHAnsi" w:hAnsiTheme="majorHAnsi"/>
          <w:sz w:val="24"/>
          <w:szCs w:val="24"/>
        </w:rPr>
        <w:t>11-</w:t>
      </w:r>
      <w:r w:rsidR="00027F9D">
        <w:rPr>
          <w:rFonts w:asciiTheme="majorHAnsi" w:hAnsiTheme="majorHAnsi"/>
          <w:sz w:val="24"/>
          <w:szCs w:val="24"/>
        </w:rPr>
        <w:t>Lenin on Party deviations</w:t>
      </w:r>
      <w:r w:rsidRPr="00A32093">
        <w:rPr>
          <w:rFonts w:asciiTheme="majorHAnsi" w:hAnsiTheme="majorHAnsi"/>
          <w:sz w:val="24"/>
          <w:szCs w:val="24"/>
        </w:rPr>
        <w:t xml:space="preserve">; </w:t>
      </w:r>
      <w:r w:rsidR="00C51479">
        <w:rPr>
          <w:rFonts w:asciiTheme="majorHAnsi" w:hAnsiTheme="majorHAnsi"/>
          <w:sz w:val="24"/>
          <w:szCs w:val="24"/>
        </w:rPr>
        <w:t>12-</w:t>
      </w:r>
      <w:r w:rsidR="00027F9D">
        <w:rPr>
          <w:rFonts w:asciiTheme="majorHAnsi" w:hAnsiTheme="majorHAnsi"/>
          <w:sz w:val="24"/>
          <w:szCs w:val="24"/>
        </w:rPr>
        <w:t xml:space="preserve">Filipenko in </w:t>
      </w:r>
      <w:proofErr w:type="spellStart"/>
      <w:r w:rsidR="00027F9D">
        <w:rPr>
          <w:rFonts w:asciiTheme="majorHAnsi" w:hAnsiTheme="majorHAnsi"/>
          <w:i/>
          <w:sz w:val="24"/>
          <w:szCs w:val="24"/>
        </w:rPr>
        <w:t>Delegatka</w:t>
      </w:r>
      <w:proofErr w:type="spellEnd"/>
    </w:p>
    <w:p w14:paraId="3E50CE4C" w14:textId="18EAEAE8" w:rsidR="001C47BF" w:rsidRPr="00A32093" w:rsidRDefault="00D36AAC" w:rsidP="001C47BF">
      <w:pPr>
        <w:ind w:left="1440" w:hanging="720"/>
        <w:rPr>
          <w:rFonts w:asciiTheme="majorHAnsi" w:hAnsiTheme="majorHAnsi"/>
          <w:sz w:val="24"/>
          <w:szCs w:val="24"/>
        </w:rPr>
      </w:pPr>
      <w:r w:rsidRPr="00A32093">
        <w:rPr>
          <w:rFonts w:asciiTheme="majorHAnsi" w:hAnsiTheme="majorHAnsi"/>
          <w:sz w:val="24"/>
          <w:szCs w:val="24"/>
        </w:rPr>
        <w:t>*Comments on</w:t>
      </w:r>
      <w:r w:rsidR="001C47BF" w:rsidRPr="00A32093">
        <w:rPr>
          <w:rFonts w:asciiTheme="majorHAnsi" w:hAnsiTheme="majorHAnsi"/>
          <w:sz w:val="24"/>
          <w:szCs w:val="24"/>
        </w:rPr>
        <w:t xml:space="preserve"> one of these three sources must be submitted via Sakai Assignments no later than </w:t>
      </w:r>
      <w:r w:rsidR="00001434" w:rsidRPr="00A32093">
        <w:rPr>
          <w:rFonts w:asciiTheme="majorHAnsi" w:hAnsiTheme="majorHAnsi"/>
          <w:sz w:val="24"/>
          <w:szCs w:val="24"/>
        </w:rPr>
        <w:t xml:space="preserve">3 pm on February </w:t>
      </w:r>
      <w:r w:rsidR="00FD69C0" w:rsidRPr="00A32093">
        <w:rPr>
          <w:rFonts w:asciiTheme="majorHAnsi" w:hAnsiTheme="majorHAnsi"/>
          <w:sz w:val="24"/>
          <w:szCs w:val="24"/>
        </w:rPr>
        <w:t>9</w:t>
      </w:r>
    </w:p>
    <w:p w14:paraId="5AD86892" w14:textId="77777777" w:rsidR="00001434" w:rsidRPr="00A32093" w:rsidRDefault="00001434" w:rsidP="001C47BF">
      <w:pPr>
        <w:ind w:left="1440" w:hanging="720"/>
        <w:rPr>
          <w:rFonts w:asciiTheme="majorHAnsi" w:hAnsiTheme="majorHAnsi"/>
          <w:sz w:val="24"/>
          <w:szCs w:val="24"/>
        </w:rPr>
      </w:pPr>
    </w:p>
    <w:p w14:paraId="068D4EE5" w14:textId="77777777" w:rsidR="00001434" w:rsidRPr="00A32093" w:rsidRDefault="00001434" w:rsidP="00001434">
      <w:pPr>
        <w:tabs>
          <w:tab w:val="left" w:pos="-360"/>
        </w:tabs>
        <w:rPr>
          <w:rFonts w:asciiTheme="majorHAnsi" w:hAnsiTheme="majorHAnsi"/>
          <w:b/>
          <w:sz w:val="24"/>
          <w:szCs w:val="24"/>
        </w:rPr>
      </w:pPr>
      <w:r w:rsidRPr="00A32093">
        <w:rPr>
          <w:rFonts w:asciiTheme="majorHAnsi" w:hAnsiTheme="majorHAnsi"/>
          <w:b/>
          <w:sz w:val="24"/>
          <w:szCs w:val="24"/>
        </w:rPr>
        <w:t>The revolution in culture</w:t>
      </w:r>
    </w:p>
    <w:p w14:paraId="76186AC6" w14:textId="1B6A722D" w:rsidR="00001434" w:rsidRPr="00A32093" w:rsidRDefault="009166D8" w:rsidP="00001434">
      <w:pPr>
        <w:rPr>
          <w:rFonts w:asciiTheme="majorHAnsi" w:hAnsiTheme="majorHAnsi"/>
          <w:sz w:val="24"/>
          <w:szCs w:val="24"/>
          <w:u w:val="single"/>
        </w:rPr>
      </w:pPr>
      <w:r w:rsidRPr="00A32093">
        <w:rPr>
          <w:rFonts w:asciiTheme="majorHAnsi" w:hAnsiTheme="majorHAnsi"/>
          <w:sz w:val="24"/>
          <w:szCs w:val="24"/>
          <w:u w:val="single"/>
        </w:rPr>
        <w:t>Tue</w:t>
      </w:r>
      <w:r w:rsidR="00FD69C0" w:rsidRPr="00A32093">
        <w:rPr>
          <w:rFonts w:asciiTheme="majorHAnsi" w:hAnsiTheme="majorHAnsi"/>
          <w:sz w:val="24"/>
          <w:szCs w:val="24"/>
          <w:u w:val="single"/>
        </w:rPr>
        <w:t xml:space="preserve">sday, February </w:t>
      </w:r>
      <w:r w:rsidRPr="00A32093">
        <w:rPr>
          <w:rFonts w:asciiTheme="majorHAnsi" w:hAnsiTheme="majorHAnsi"/>
          <w:sz w:val="24"/>
          <w:szCs w:val="24"/>
          <w:u w:val="single"/>
        </w:rPr>
        <w:t>14</w:t>
      </w:r>
    </w:p>
    <w:p w14:paraId="21C527FD" w14:textId="77777777" w:rsidR="00001434" w:rsidRPr="00A32093" w:rsidRDefault="00001434" w:rsidP="00001434">
      <w:pPr>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606-616</w:t>
      </w:r>
    </w:p>
    <w:p w14:paraId="239BEAB5" w14:textId="4E5F12F1" w:rsidR="00001434" w:rsidRPr="00A32093" w:rsidRDefault="00001434" w:rsidP="00001434">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and </w:t>
      </w:r>
      <w:r w:rsidR="00E15B2C">
        <w:rPr>
          <w:rFonts w:asciiTheme="majorHAnsi" w:hAnsiTheme="majorHAnsi"/>
          <w:sz w:val="24"/>
          <w:szCs w:val="24"/>
        </w:rPr>
        <w:t>be prepared to discuss these three</w:t>
      </w:r>
      <w:r w:rsidRPr="00A32093">
        <w:rPr>
          <w:rFonts w:asciiTheme="majorHAnsi" w:hAnsiTheme="majorHAnsi"/>
          <w:sz w:val="24"/>
          <w:szCs w:val="24"/>
        </w:rPr>
        <w:t xml:space="preserv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E15B2C">
        <w:rPr>
          <w:rFonts w:asciiTheme="majorHAnsi" w:hAnsiTheme="majorHAnsi"/>
          <w:sz w:val="24"/>
          <w:szCs w:val="24"/>
        </w:rPr>
        <w:t>13-Kollontai on Communist morality; 14</w:t>
      </w:r>
      <w:r w:rsidR="00685BAA">
        <w:rPr>
          <w:rFonts w:asciiTheme="majorHAnsi" w:hAnsiTheme="majorHAnsi"/>
          <w:sz w:val="24"/>
          <w:szCs w:val="24"/>
        </w:rPr>
        <w:t>-Trotsky on leisure</w:t>
      </w:r>
      <w:r w:rsidRPr="00A32093">
        <w:rPr>
          <w:rFonts w:asciiTheme="majorHAnsi" w:hAnsiTheme="majorHAnsi"/>
          <w:sz w:val="24"/>
          <w:szCs w:val="24"/>
        </w:rPr>
        <w:t xml:space="preserve">; </w:t>
      </w:r>
      <w:r w:rsidR="00E15B2C">
        <w:rPr>
          <w:rFonts w:asciiTheme="majorHAnsi" w:hAnsiTheme="majorHAnsi"/>
          <w:sz w:val="24"/>
          <w:szCs w:val="24"/>
        </w:rPr>
        <w:t>15-Electrification poem</w:t>
      </w:r>
    </w:p>
    <w:p w14:paraId="70E5FA66" w14:textId="67CC4782" w:rsidR="00001434" w:rsidRPr="00A32093" w:rsidRDefault="00E15B2C" w:rsidP="00001434">
      <w:pPr>
        <w:tabs>
          <w:tab w:val="left" w:pos="-360"/>
        </w:tabs>
        <w:ind w:left="1440" w:hanging="720"/>
        <w:rPr>
          <w:rFonts w:asciiTheme="majorHAnsi" w:hAnsiTheme="majorHAnsi"/>
          <w:sz w:val="24"/>
          <w:szCs w:val="24"/>
        </w:rPr>
      </w:pPr>
      <w:r>
        <w:rPr>
          <w:rFonts w:asciiTheme="majorHAnsi" w:hAnsiTheme="majorHAnsi"/>
          <w:sz w:val="24"/>
          <w:szCs w:val="24"/>
        </w:rPr>
        <w:t>*Comments on one of these three</w:t>
      </w:r>
      <w:r w:rsidR="00001434" w:rsidRPr="00A32093">
        <w:rPr>
          <w:rFonts w:asciiTheme="majorHAnsi" w:hAnsiTheme="majorHAnsi"/>
          <w:sz w:val="24"/>
          <w:szCs w:val="24"/>
        </w:rPr>
        <w:t xml:space="preserve"> sources must be submitted via Sakai Assignments no later than 3 pm on February </w:t>
      </w:r>
      <w:r w:rsidR="009166D8" w:rsidRPr="00A32093">
        <w:rPr>
          <w:rFonts w:asciiTheme="majorHAnsi" w:hAnsiTheme="majorHAnsi"/>
          <w:sz w:val="24"/>
          <w:szCs w:val="24"/>
        </w:rPr>
        <w:t>16</w:t>
      </w:r>
    </w:p>
    <w:p w14:paraId="6F105E0D" w14:textId="00404817" w:rsidR="00012F8A" w:rsidRPr="00A32093" w:rsidRDefault="009166D8" w:rsidP="00FD69C0">
      <w:pPr>
        <w:tabs>
          <w:tab w:val="left" w:pos="-360"/>
        </w:tabs>
        <w:ind w:left="720" w:hanging="720"/>
        <w:rPr>
          <w:rFonts w:asciiTheme="majorHAnsi" w:hAnsiTheme="majorHAnsi"/>
          <w:sz w:val="24"/>
          <w:szCs w:val="24"/>
        </w:rPr>
      </w:pPr>
      <w:r w:rsidRPr="00A32093">
        <w:rPr>
          <w:rFonts w:asciiTheme="majorHAnsi" w:hAnsiTheme="majorHAnsi"/>
          <w:sz w:val="24"/>
          <w:szCs w:val="24"/>
          <w:u w:val="single"/>
        </w:rPr>
        <w:t>Thursday, February 16</w:t>
      </w:r>
    </w:p>
    <w:p w14:paraId="45AE5261" w14:textId="77777777" w:rsidR="00FD69C0" w:rsidRPr="00A32093" w:rsidRDefault="00FD69C0" w:rsidP="00FD69C0">
      <w:pPr>
        <w:ind w:left="1440" w:hanging="720"/>
        <w:rPr>
          <w:rFonts w:asciiTheme="majorHAnsi" w:hAnsiTheme="majorHAnsi"/>
          <w:sz w:val="24"/>
          <w:szCs w:val="24"/>
        </w:rPr>
      </w:pPr>
      <w:r w:rsidRPr="00A32093">
        <w:rPr>
          <w:rFonts w:asciiTheme="majorHAnsi" w:hAnsiTheme="majorHAnsi"/>
          <w:sz w:val="24"/>
          <w:szCs w:val="24"/>
        </w:rPr>
        <w:t xml:space="preserve">Read </w:t>
      </w:r>
      <w:proofErr w:type="spellStart"/>
      <w:r w:rsidRPr="00A32093">
        <w:rPr>
          <w:rFonts w:asciiTheme="majorHAnsi" w:hAnsiTheme="majorHAnsi"/>
          <w:sz w:val="24"/>
          <w:szCs w:val="24"/>
        </w:rPr>
        <w:t>Bulgakov’s</w:t>
      </w:r>
      <w:proofErr w:type="spellEnd"/>
      <w:r w:rsidRPr="00A32093">
        <w:rPr>
          <w:rFonts w:asciiTheme="majorHAnsi" w:hAnsiTheme="majorHAnsi"/>
          <w:sz w:val="24"/>
          <w:szCs w:val="24"/>
        </w:rPr>
        <w:t xml:space="preserve"> </w:t>
      </w:r>
      <w:r w:rsidRPr="00A32093">
        <w:rPr>
          <w:rFonts w:asciiTheme="majorHAnsi" w:hAnsiTheme="majorHAnsi"/>
          <w:i/>
          <w:sz w:val="24"/>
          <w:szCs w:val="24"/>
        </w:rPr>
        <w:t>Heart of a Dog</w:t>
      </w:r>
      <w:r w:rsidRPr="00A32093">
        <w:rPr>
          <w:rFonts w:asciiTheme="majorHAnsi" w:hAnsiTheme="majorHAnsi"/>
          <w:sz w:val="24"/>
          <w:szCs w:val="24"/>
        </w:rPr>
        <w:t xml:space="preserve"> and be prepared to take a quiz worth five points</w:t>
      </w:r>
    </w:p>
    <w:p w14:paraId="6787F3F2" w14:textId="77777777" w:rsidR="00D36AAC" w:rsidRPr="00A32093" w:rsidRDefault="00D36AAC" w:rsidP="00012F8A">
      <w:pPr>
        <w:rPr>
          <w:rFonts w:asciiTheme="majorHAnsi" w:hAnsiTheme="majorHAnsi"/>
          <w:sz w:val="24"/>
          <w:szCs w:val="24"/>
        </w:rPr>
      </w:pPr>
    </w:p>
    <w:p w14:paraId="65A67D07" w14:textId="77777777" w:rsidR="00D36AAC" w:rsidRPr="00A32093" w:rsidRDefault="00D36AAC" w:rsidP="00D36AAC">
      <w:pPr>
        <w:rPr>
          <w:rFonts w:asciiTheme="majorHAnsi" w:hAnsiTheme="majorHAnsi"/>
          <w:b/>
          <w:sz w:val="24"/>
          <w:szCs w:val="24"/>
          <w:u w:val="single"/>
        </w:rPr>
      </w:pPr>
      <w:r w:rsidRPr="00A32093">
        <w:rPr>
          <w:rFonts w:asciiTheme="majorHAnsi" w:hAnsiTheme="majorHAnsi"/>
          <w:b/>
          <w:sz w:val="24"/>
          <w:szCs w:val="24"/>
        </w:rPr>
        <w:t>The rise of Stalin</w:t>
      </w:r>
      <w:r w:rsidRPr="00A32093">
        <w:rPr>
          <w:rFonts w:asciiTheme="majorHAnsi" w:hAnsiTheme="majorHAnsi"/>
          <w:b/>
          <w:sz w:val="24"/>
          <w:szCs w:val="24"/>
          <w:u w:val="single"/>
        </w:rPr>
        <w:t xml:space="preserve"> </w:t>
      </w:r>
    </w:p>
    <w:p w14:paraId="3F1767E2" w14:textId="76FDFC66" w:rsidR="00D36AAC" w:rsidRPr="00A32093" w:rsidRDefault="001B144E" w:rsidP="00D36AAC">
      <w:pPr>
        <w:rPr>
          <w:rFonts w:asciiTheme="majorHAnsi" w:hAnsiTheme="majorHAnsi"/>
          <w:sz w:val="24"/>
          <w:szCs w:val="24"/>
          <w:u w:val="single"/>
        </w:rPr>
      </w:pPr>
      <w:r w:rsidRPr="00A32093">
        <w:rPr>
          <w:rFonts w:asciiTheme="majorHAnsi" w:hAnsiTheme="majorHAnsi"/>
          <w:sz w:val="24"/>
          <w:szCs w:val="24"/>
          <w:u w:val="single"/>
        </w:rPr>
        <w:t>Tue</w:t>
      </w:r>
      <w:r w:rsidR="00D36AAC" w:rsidRPr="00A32093">
        <w:rPr>
          <w:rFonts w:asciiTheme="majorHAnsi" w:hAnsiTheme="majorHAnsi"/>
          <w:sz w:val="24"/>
          <w:szCs w:val="24"/>
          <w:u w:val="single"/>
        </w:rPr>
        <w:t xml:space="preserve">sday, February </w:t>
      </w:r>
      <w:r w:rsidR="00012F8A" w:rsidRPr="00A32093">
        <w:rPr>
          <w:rFonts w:asciiTheme="majorHAnsi" w:hAnsiTheme="majorHAnsi"/>
          <w:sz w:val="24"/>
          <w:szCs w:val="24"/>
          <w:u w:val="single"/>
        </w:rPr>
        <w:t>2</w:t>
      </w:r>
      <w:r w:rsidRPr="00A32093">
        <w:rPr>
          <w:rFonts w:asciiTheme="majorHAnsi" w:hAnsiTheme="majorHAnsi"/>
          <w:sz w:val="24"/>
          <w:szCs w:val="24"/>
          <w:u w:val="single"/>
        </w:rPr>
        <w:t>1</w:t>
      </w:r>
      <w:r w:rsidR="008943D8" w:rsidRPr="00A32093">
        <w:rPr>
          <w:rFonts w:asciiTheme="majorHAnsi" w:hAnsiTheme="majorHAnsi"/>
          <w:sz w:val="24"/>
          <w:szCs w:val="24"/>
          <w:u w:val="single"/>
        </w:rPr>
        <w:t xml:space="preserve"> and T</w:t>
      </w:r>
      <w:r w:rsidRPr="00A32093">
        <w:rPr>
          <w:rFonts w:asciiTheme="majorHAnsi" w:hAnsiTheme="majorHAnsi"/>
          <w:sz w:val="24"/>
          <w:szCs w:val="24"/>
          <w:u w:val="single"/>
        </w:rPr>
        <w:t>hur</w:t>
      </w:r>
      <w:r w:rsidR="008943D8" w:rsidRPr="00A32093">
        <w:rPr>
          <w:rFonts w:asciiTheme="majorHAnsi" w:hAnsiTheme="majorHAnsi"/>
          <w:sz w:val="24"/>
          <w:szCs w:val="24"/>
          <w:u w:val="single"/>
        </w:rPr>
        <w:t xml:space="preserve">sday, </w:t>
      </w:r>
      <w:r w:rsidRPr="00A32093">
        <w:rPr>
          <w:rFonts w:asciiTheme="majorHAnsi" w:hAnsiTheme="majorHAnsi"/>
          <w:sz w:val="24"/>
          <w:szCs w:val="24"/>
          <w:u w:val="single"/>
        </w:rPr>
        <w:t>February 23</w:t>
      </w:r>
    </w:p>
    <w:p w14:paraId="7FF929FB" w14:textId="77777777" w:rsidR="00D36AAC" w:rsidRPr="00A32093" w:rsidRDefault="00D36AAC" w:rsidP="00D36AAC">
      <w:pPr>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506-510</w:t>
      </w:r>
    </w:p>
    <w:p w14:paraId="14CC7D12" w14:textId="5715CC60"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BB421A">
        <w:rPr>
          <w:rFonts w:asciiTheme="majorHAnsi" w:hAnsiTheme="majorHAnsi"/>
          <w:sz w:val="24"/>
          <w:szCs w:val="24"/>
        </w:rPr>
        <w:t>e</w:t>
      </w:r>
      <w:r w:rsidR="0035684F">
        <w:rPr>
          <w:rFonts w:asciiTheme="majorHAnsi" w:hAnsiTheme="majorHAnsi"/>
          <w:sz w:val="24"/>
          <w:szCs w:val="24"/>
        </w:rPr>
        <w:t xml:space="preserve"> prepared to discuss these four</w:t>
      </w:r>
      <w:r w:rsidRPr="00A32093">
        <w:rPr>
          <w:rFonts w:asciiTheme="majorHAnsi" w:hAnsiTheme="majorHAnsi"/>
          <w:sz w:val="24"/>
          <w:szCs w:val="24"/>
        </w:rPr>
        <w:t xml:space="preserv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C1029A">
        <w:rPr>
          <w:rFonts w:asciiTheme="majorHAnsi" w:hAnsiTheme="majorHAnsi"/>
          <w:sz w:val="24"/>
          <w:szCs w:val="24"/>
        </w:rPr>
        <w:t>16-Lenin’s Testament</w:t>
      </w:r>
      <w:r w:rsidRPr="00A32093">
        <w:rPr>
          <w:rFonts w:asciiTheme="majorHAnsi" w:hAnsiTheme="majorHAnsi"/>
          <w:sz w:val="24"/>
          <w:szCs w:val="24"/>
        </w:rPr>
        <w:t xml:space="preserve">; </w:t>
      </w:r>
      <w:r w:rsidR="0035684F">
        <w:rPr>
          <w:rFonts w:asciiTheme="majorHAnsi" w:hAnsiTheme="majorHAnsi"/>
          <w:sz w:val="24"/>
          <w:szCs w:val="24"/>
        </w:rPr>
        <w:t>17-Stalin on socialism; 18-Kamenev on Stalin; 19</w:t>
      </w:r>
      <w:r w:rsidR="00BB421A">
        <w:rPr>
          <w:rFonts w:asciiTheme="majorHAnsi" w:hAnsiTheme="majorHAnsi"/>
          <w:sz w:val="24"/>
          <w:szCs w:val="24"/>
        </w:rPr>
        <w:t>-Stalin on opposition</w:t>
      </w:r>
    </w:p>
    <w:p w14:paraId="7C5ED04C" w14:textId="3ED56DF8" w:rsidR="00D36AAC" w:rsidRPr="00A32093" w:rsidRDefault="0060531E" w:rsidP="008943D8">
      <w:pPr>
        <w:tabs>
          <w:tab w:val="left" w:pos="-360"/>
        </w:tabs>
        <w:ind w:left="1440" w:hanging="720"/>
        <w:rPr>
          <w:rFonts w:asciiTheme="majorHAnsi" w:hAnsiTheme="majorHAnsi"/>
          <w:sz w:val="24"/>
          <w:szCs w:val="24"/>
        </w:rPr>
      </w:pPr>
      <w:r>
        <w:rPr>
          <w:rFonts w:asciiTheme="majorHAnsi" w:hAnsiTheme="majorHAnsi"/>
          <w:sz w:val="24"/>
          <w:szCs w:val="24"/>
        </w:rPr>
        <w:t>*Comments on one of these four</w:t>
      </w:r>
      <w:r w:rsidR="008943D8" w:rsidRPr="00A32093">
        <w:rPr>
          <w:rFonts w:asciiTheme="majorHAnsi" w:hAnsiTheme="majorHAnsi"/>
          <w:sz w:val="24"/>
          <w:szCs w:val="24"/>
        </w:rPr>
        <w:t xml:space="preserve"> sources must be submitted via Sakai Assignments no later than 3 pm on </w:t>
      </w:r>
      <w:r w:rsidR="001B144E" w:rsidRPr="00A32093">
        <w:rPr>
          <w:rFonts w:asciiTheme="majorHAnsi" w:hAnsiTheme="majorHAnsi"/>
          <w:sz w:val="24"/>
          <w:szCs w:val="24"/>
        </w:rPr>
        <w:t>February 23</w:t>
      </w:r>
    </w:p>
    <w:p w14:paraId="5C69E8F2" w14:textId="77777777" w:rsidR="00D36AAC" w:rsidRPr="00A32093" w:rsidRDefault="00D36AAC" w:rsidP="00D36AAC">
      <w:pPr>
        <w:tabs>
          <w:tab w:val="left" w:pos="-360"/>
        </w:tabs>
        <w:ind w:left="720"/>
        <w:rPr>
          <w:rFonts w:asciiTheme="majorHAnsi" w:hAnsiTheme="majorHAnsi"/>
          <w:sz w:val="24"/>
          <w:szCs w:val="24"/>
        </w:rPr>
      </w:pPr>
    </w:p>
    <w:p w14:paraId="661A7722" w14:textId="77777777" w:rsidR="00D36AAC" w:rsidRPr="00A32093" w:rsidRDefault="00D36AAC" w:rsidP="00D36AAC">
      <w:pPr>
        <w:pStyle w:val="Heading3"/>
        <w:rPr>
          <w:rFonts w:asciiTheme="majorHAnsi" w:hAnsiTheme="majorHAnsi"/>
          <w:szCs w:val="24"/>
        </w:rPr>
      </w:pPr>
      <w:r w:rsidRPr="00A32093">
        <w:rPr>
          <w:rFonts w:asciiTheme="majorHAnsi" w:hAnsiTheme="majorHAnsi"/>
          <w:szCs w:val="24"/>
        </w:rPr>
        <w:t>The Stalin Revolution</w:t>
      </w:r>
    </w:p>
    <w:p w14:paraId="205950C9" w14:textId="2CB017AE" w:rsidR="00D36AAC" w:rsidRPr="00A32093" w:rsidRDefault="001B144E" w:rsidP="00D36AAC">
      <w:pPr>
        <w:rPr>
          <w:rFonts w:asciiTheme="majorHAnsi" w:hAnsiTheme="majorHAnsi"/>
          <w:sz w:val="24"/>
          <w:szCs w:val="24"/>
          <w:u w:val="single"/>
        </w:rPr>
      </w:pPr>
      <w:r w:rsidRPr="00A32093">
        <w:rPr>
          <w:rFonts w:asciiTheme="majorHAnsi" w:hAnsiTheme="majorHAnsi"/>
          <w:sz w:val="24"/>
          <w:szCs w:val="24"/>
          <w:u w:val="single"/>
        </w:rPr>
        <w:t>Tue</w:t>
      </w:r>
      <w:r w:rsidR="00FD69C0" w:rsidRPr="00A32093">
        <w:rPr>
          <w:rFonts w:asciiTheme="majorHAnsi" w:hAnsiTheme="majorHAnsi"/>
          <w:sz w:val="24"/>
          <w:szCs w:val="24"/>
          <w:u w:val="single"/>
        </w:rPr>
        <w:t>s</w:t>
      </w:r>
      <w:r w:rsidR="00D36AAC" w:rsidRPr="00A32093">
        <w:rPr>
          <w:rFonts w:asciiTheme="majorHAnsi" w:hAnsiTheme="majorHAnsi"/>
          <w:sz w:val="24"/>
          <w:szCs w:val="24"/>
          <w:u w:val="single"/>
        </w:rPr>
        <w:t xml:space="preserve">day, </w:t>
      </w:r>
      <w:r w:rsidRPr="00A32093">
        <w:rPr>
          <w:rFonts w:asciiTheme="majorHAnsi" w:hAnsiTheme="majorHAnsi"/>
          <w:sz w:val="24"/>
          <w:szCs w:val="24"/>
          <w:u w:val="single"/>
        </w:rPr>
        <w:t>February 28</w:t>
      </w:r>
      <w:r w:rsidR="00FD69C0" w:rsidRPr="00A32093">
        <w:rPr>
          <w:rFonts w:asciiTheme="majorHAnsi" w:hAnsiTheme="majorHAnsi"/>
          <w:sz w:val="24"/>
          <w:szCs w:val="24"/>
          <w:u w:val="single"/>
        </w:rPr>
        <w:t xml:space="preserve"> and T</w:t>
      </w:r>
      <w:r w:rsidRPr="00A32093">
        <w:rPr>
          <w:rFonts w:asciiTheme="majorHAnsi" w:hAnsiTheme="majorHAnsi"/>
          <w:sz w:val="24"/>
          <w:szCs w:val="24"/>
          <w:u w:val="single"/>
        </w:rPr>
        <w:t>hur</w:t>
      </w:r>
      <w:r w:rsidR="008943D8" w:rsidRPr="00A32093">
        <w:rPr>
          <w:rFonts w:asciiTheme="majorHAnsi" w:hAnsiTheme="majorHAnsi"/>
          <w:sz w:val="24"/>
          <w:szCs w:val="24"/>
          <w:u w:val="single"/>
        </w:rPr>
        <w:t xml:space="preserve">sday, March </w:t>
      </w:r>
      <w:r w:rsidRPr="00A32093">
        <w:rPr>
          <w:rFonts w:asciiTheme="majorHAnsi" w:hAnsiTheme="majorHAnsi"/>
          <w:sz w:val="24"/>
          <w:szCs w:val="24"/>
          <w:u w:val="single"/>
        </w:rPr>
        <w:t>2</w:t>
      </w:r>
    </w:p>
    <w:p w14:paraId="1D7CE50C" w14:textId="77777777" w:rsidR="00D36AAC" w:rsidRPr="00A32093" w:rsidRDefault="00D36AAC" w:rsidP="00D36AAC">
      <w:pPr>
        <w:ind w:left="1440" w:hanging="720"/>
        <w:rPr>
          <w:rFonts w:asciiTheme="majorHAnsi" w:hAnsiTheme="majorHAnsi"/>
          <w:sz w:val="24"/>
          <w:szCs w:val="24"/>
        </w:rPr>
      </w:pPr>
      <w:r w:rsidRPr="00A32093">
        <w:rPr>
          <w:rFonts w:asciiTheme="majorHAnsi" w:hAnsiTheme="majorHAnsi"/>
          <w:sz w:val="24"/>
          <w:szCs w:val="24"/>
        </w:rPr>
        <w:t xml:space="preserve">Read </w:t>
      </w:r>
      <w:r w:rsidRPr="00A32093">
        <w:rPr>
          <w:rFonts w:asciiTheme="majorHAnsi" w:hAnsiTheme="majorHAnsi"/>
          <w:i/>
          <w:sz w:val="24"/>
          <w:szCs w:val="24"/>
        </w:rPr>
        <w:t>A History of Russia</w:t>
      </w:r>
      <w:r w:rsidRPr="00A32093">
        <w:rPr>
          <w:rFonts w:asciiTheme="majorHAnsi" w:hAnsiTheme="majorHAnsi"/>
          <w:sz w:val="24"/>
          <w:szCs w:val="24"/>
        </w:rPr>
        <w:t>, 511-522</w:t>
      </w:r>
    </w:p>
    <w:p w14:paraId="5B6BAF69" w14:textId="1CE88E66"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301E9D">
        <w:rPr>
          <w:rFonts w:asciiTheme="majorHAnsi" w:hAnsiTheme="majorHAnsi"/>
          <w:sz w:val="24"/>
          <w:szCs w:val="24"/>
        </w:rPr>
        <w:t>e prepared to discuss these fiv</w:t>
      </w:r>
      <w:r w:rsidRPr="00A32093">
        <w:rPr>
          <w:rFonts w:asciiTheme="majorHAnsi" w:hAnsiTheme="majorHAnsi"/>
          <w:sz w:val="24"/>
          <w:szCs w:val="24"/>
        </w:rPr>
        <w:t xml:space="preserve">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301E9D">
        <w:rPr>
          <w:rFonts w:asciiTheme="majorHAnsi" w:hAnsiTheme="majorHAnsi"/>
          <w:sz w:val="24"/>
          <w:szCs w:val="24"/>
        </w:rPr>
        <w:t xml:space="preserve">20-Stalin on kulaks; 21-Stalin on tempo; 22-Grossman on famine; </w:t>
      </w:r>
      <w:r w:rsidR="00511EB8">
        <w:rPr>
          <w:rFonts w:asciiTheme="majorHAnsi" w:hAnsiTheme="majorHAnsi"/>
          <w:sz w:val="24"/>
          <w:szCs w:val="24"/>
        </w:rPr>
        <w:t>23</w:t>
      </w:r>
      <w:r w:rsidR="00301E9D">
        <w:rPr>
          <w:rFonts w:asciiTheme="majorHAnsi" w:hAnsiTheme="majorHAnsi"/>
          <w:sz w:val="24"/>
          <w:szCs w:val="24"/>
        </w:rPr>
        <w:t>-Cult of Stalin</w:t>
      </w:r>
      <w:r w:rsidR="00511EB8">
        <w:rPr>
          <w:rFonts w:asciiTheme="majorHAnsi" w:hAnsiTheme="majorHAnsi"/>
          <w:sz w:val="24"/>
          <w:szCs w:val="24"/>
        </w:rPr>
        <w:t>; 24-Abortion editorial</w:t>
      </w:r>
    </w:p>
    <w:p w14:paraId="2F35CB66" w14:textId="6545BBA4" w:rsidR="00D36AAC" w:rsidRPr="00A32093" w:rsidRDefault="00D36AAC" w:rsidP="008943D8">
      <w:pPr>
        <w:tabs>
          <w:tab w:val="left" w:pos="-360"/>
        </w:tabs>
        <w:ind w:left="1440" w:hanging="720"/>
        <w:rPr>
          <w:rFonts w:asciiTheme="majorHAnsi" w:hAnsiTheme="majorHAnsi"/>
          <w:sz w:val="24"/>
          <w:szCs w:val="24"/>
        </w:rPr>
      </w:pPr>
      <w:r w:rsidRPr="00A32093">
        <w:rPr>
          <w:rFonts w:asciiTheme="majorHAnsi" w:hAnsiTheme="majorHAnsi"/>
          <w:sz w:val="24"/>
          <w:szCs w:val="24"/>
        </w:rPr>
        <w:lastRenderedPageBreak/>
        <w:t xml:space="preserve">*Comments on </w:t>
      </w:r>
      <w:r w:rsidR="00301E9D">
        <w:rPr>
          <w:rFonts w:asciiTheme="majorHAnsi" w:hAnsiTheme="majorHAnsi"/>
          <w:sz w:val="24"/>
          <w:szCs w:val="24"/>
        </w:rPr>
        <w:t>one of these five</w:t>
      </w:r>
      <w:r w:rsidR="008943D8" w:rsidRPr="00A32093">
        <w:rPr>
          <w:rFonts w:asciiTheme="majorHAnsi" w:hAnsiTheme="majorHAnsi"/>
          <w:sz w:val="24"/>
          <w:szCs w:val="24"/>
        </w:rPr>
        <w:t xml:space="preserve"> sources must be submitted via Sakai Assignments no later than 3 pm on March </w:t>
      </w:r>
      <w:r w:rsidR="001B144E" w:rsidRPr="00A32093">
        <w:rPr>
          <w:rFonts w:asciiTheme="majorHAnsi" w:hAnsiTheme="majorHAnsi"/>
          <w:sz w:val="24"/>
          <w:szCs w:val="24"/>
        </w:rPr>
        <w:t>2</w:t>
      </w:r>
    </w:p>
    <w:p w14:paraId="79149022" w14:textId="77777777" w:rsidR="00D36AAC" w:rsidRPr="00A32093" w:rsidRDefault="00D36AAC" w:rsidP="00D36AAC">
      <w:pPr>
        <w:rPr>
          <w:rFonts w:asciiTheme="majorHAnsi" w:hAnsiTheme="majorHAnsi"/>
          <w:sz w:val="24"/>
          <w:szCs w:val="24"/>
        </w:rPr>
      </w:pPr>
    </w:p>
    <w:p w14:paraId="7F4354F1" w14:textId="77777777" w:rsidR="003C2A7C" w:rsidRPr="00A32093" w:rsidRDefault="003C2A7C" w:rsidP="003C2A7C">
      <w:pPr>
        <w:pStyle w:val="Heading3"/>
        <w:rPr>
          <w:rFonts w:asciiTheme="majorHAnsi" w:hAnsiTheme="majorHAnsi"/>
          <w:szCs w:val="24"/>
        </w:rPr>
      </w:pPr>
      <w:r w:rsidRPr="00A32093">
        <w:rPr>
          <w:rFonts w:asciiTheme="majorHAnsi" w:hAnsiTheme="majorHAnsi"/>
          <w:szCs w:val="24"/>
        </w:rPr>
        <w:t>The Terror and Soviet society</w:t>
      </w:r>
    </w:p>
    <w:p w14:paraId="551E925B" w14:textId="51DBDF3A" w:rsidR="003C2A7C" w:rsidRPr="00A32093" w:rsidRDefault="003C2A7C" w:rsidP="003C2A7C">
      <w:pPr>
        <w:tabs>
          <w:tab w:val="left" w:pos="-360"/>
        </w:tabs>
        <w:rPr>
          <w:rFonts w:asciiTheme="majorHAnsi" w:hAnsiTheme="majorHAnsi"/>
          <w:sz w:val="24"/>
          <w:szCs w:val="24"/>
          <w:u w:val="single"/>
        </w:rPr>
      </w:pPr>
      <w:r w:rsidRPr="00A32093">
        <w:rPr>
          <w:rFonts w:asciiTheme="majorHAnsi" w:hAnsiTheme="majorHAnsi"/>
          <w:sz w:val="24"/>
          <w:szCs w:val="24"/>
          <w:u w:val="single"/>
        </w:rPr>
        <w:t>Tuesday, March 7 and Thursday, March 9</w:t>
      </w:r>
    </w:p>
    <w:p w14:paraId="10E18567" w14:textId="77777777" w:rsidR="003C2A7C" w:rsidRPr="00A32093" w:rsidRDefault="003C2A7C" w:rsidP="003C2A7C">
      <w:pPr>
        <w:ind w:left="1440" w:hanging="720"/>
        <w:rPr>
          <w:rFonts w:asciiTheme="majorHAnsi" w:hAnsiTheme="majorHAnsi"/>
          <w:sz w:val="24"/>
          <w:szCs w:val="24"/>
        </w:rPr>
      </w:pPr>
      <w:r w:rsidRPr="00A32093">
        <w:rPr>
          <w:rFonts w:asciiTheme="majorHAnsi" w:hAnsiTheme="majorHAnsi"/>
          <w:sz w:val="24"/>
          <w:szCs w:val="24"/>
        </w:rPr>
        <w:t xml:space="preserve">Read </w:t>
      </w:r>
      <w:r w:rsidRPr="00A32093">
        <w:rPr>
          <w:rFonts w:asciiTheme="majorHAnsi" w:hAnsiTheme="majorHAnsi"/>
          <w:i/>
          <w:sz w:val="24"/>
          <w:szCs w:val="24"/>
        </w:rPr>
        <w:t>A History of Russia</w:t>
      </w:r>
      <w:r w:rsidRPr="00A32093">
        <w:rPr>
          <w:rFonts w:asciiTheme="majorHAnsi" w:hAnsiTheme="majorHAnsi"/>
          <w:sz w:val="24"/>
          <w:szCs w:val="24"/>
        </w:rPr>
        <w:t>, 522-528</w:t>
      </w:r>
    </w:p>
    <w:p w14:paraId="36C779D0" w14:textId="413E61C2" w:rsidR="003C2A7C" w:rsidRPr="00A32093" w:rsidRDefault="003C2A7C" w:rsidP="003C2A7C">
      <w:pPr>
        <w:tabs>
          <w:tab w:val="left" w:pos="-360"/>
        </w:tabs>
        <w:ind w:left="1440" w:hanging="720"/>
        <w:rPr>
          <w:rFonts w:asciiTheme="majorHAnsi" w:hAnsiTheme="majorHAnsi"/>
          <w:sz w:val="24"/>
          <w:szCs w:val="24"/>
        </w:rPr>
      </w:pPr>
      <w:r w:rsidRPr="00A32093">
        <w:rPr>
          <w:rFonts w:asciiTheme="majorHAnsi" w:hAnsiTheme="majorHAnsi"/>
          <w:sz w:val="24"/>
          <w:szCs w:val="24"/>
        </w:rPr>
        <w:t>Read and be prepared to discuss these four primary sources posted on Sakai Resources:</w:t>
      </w:r>
      <w:r w:rsidR="0007655D">
        <w:rPr>
          <w:rFonts w:asciiTheme="majorHAnsi" w:hAnsiTheme="majorHAnsi"/>
          <w:sz w:val="24"/>
          <w:szCs w:val="24"/>
        </w:rPr>
        <w:t xml:space="preserve"> 25-Stalin on deficiencies; 26</w:t>
      </w:r>
      <w:r w:rsidR="00940951">
        <w:rPr>
          <w:rFonts w:asciiTheme="majorHAnsi" w:hAnsiTheme="majorHAnsi"/>
          <w:sz w:val="24"/>
          <w:szCs w:val="24"/>
        </w:rPr>
        <w:t xml:space="preserve">-Ezhov’s </w:t>
      </w:r>
      <w:r w:rsidRPr="00A32093">
        <w:rPr>
          <w:rFonts w:asciiTheme="majorHAnsi" w:hAnsiTheme="majorHAnsi"/>
          <w:sz w:val="24"/>
          <w:szCs w:val="24"/>
        </w:rPr>
        <w:t>O</w:t>
      </w:r>
      <w:r w:rsidR="00940951">
        <w:rPr>
          <w:rFonts w:asciiTheme="majorHAnsi" w:hAnsiTheme="majorHAnsi"/>
          <w:sz w:val="24"/>
          <w:szCs w:val="24"/>
        </w:rPr>
        <w:t>perationa</w:t>
      </w:r>
      <w:r w:rsidR="0007655D">
        <w:rPr>
          <w:rFonts w:asciiTheme="majorHAnsi" w:hAnsiTheme="majorHAnsi"/>
          <w:sz w:val="24"/>
          <w:szCs w:val="24"/>
        </w:rPr>
        <w:t>l Order; 27</w:t>
      </w:r>
      <w:r w:rsidR="00940951">
        <w:rPr>
          <w:rFonts w:asciiTheme="majorHAnsi" w:hAnsiTheme="majorHAnsi"/>
          <w:sz w:val="24"/>
          <w:szCs w:val="24"/>
        </w:rPr>
        <w:t xml:space="preserve">-Letter to Presidium; </w:t>
      </w:r>
      <w:r w:rsidR="0007655D">
        <w:rPr>
          <w:rFonts w:asciiTheme="majorHAnsi" w:hAnsiTheme="majorHAnsi"/>
          <w:sz w:val="24"/>
          <w:szCs w:val="24"/>
        </w:rPr>
        <w:t>28</w:t>
      </w:r>
      <w:r w:rsidR="00940951">
        <w:rPr>
          <w:rFonts w:asciiTheme="majorHAnsi" w:hAnsiTheme="majorHAnsi"/>
          <w:sz w:val="24"/>
          <w:szCs w:val="24"/>
        </w:rPr>
        <w:t>-Vyshinsky summation</w:t>
      </w:r>
    </w:p>
    <w:p w14:paraId="1D98FFA6" w14:textId="44780BDA" w:rsidR="003C2A7C" w:rsidRPr="00A32093" w:rsidRDefault="003C2A7C" w:rsidP="003C2A7C">
      <w:pPr>
        <w:tabs>
          <w:tab w:val="left" w:pos="-360"/>
        </w:tabs>
        <w:ind w:left="1440" w:hanging="720"/>
        <w:rPr>
          <w:rFonts w:asciiTheme="majorHAnsi" w:hAnsiTheme="majorHAnsi"/>
          <w:sz w:val="24"/>
          <w:szCs w:val="24"/>
        </w:rPr>
      </w:pPr>
      <w:r w:rsidRPr="00A32093">
        <w:rPr>
          <w:rFonts w:asciiTheme="majorHAnsi" w:hAnsiTheme="majorHAnsi"/>
          <w:sz w:val="24"/>
          <w:szCs w:val="24"/>
        </w:rPr>
        <w:t>*Comments on one of these four sources must be submitted via Sakai Assignments no later than 3 pm on March 9</w:t>
      </w:r>
    </w:p>
    <w:p w14:paraId="2244CCF8" w14:textId="77777777" w:rsidR="003C2A7C" w:rsidRPr="00A32093" w:rsidRDefault="003C2A7C" w:rsidP="003C2A7C">
      <w:pPr>
        <w:tabs>
          <w:tab w:val="left" w:pos="-360"/>
        </w:tabs>
        <w:ind w:left="1440" w:hanging="720"/>
        <w:rPr>
          <w:rFonts w:asciiTheme="majorHAnsi" w:hAnsiTheme="majorHAnsi"/>
          <w:sz w:val="24"/>
          <w:szCs w:val="24"/>
        </w:rPr>
      </w:pPr>
    </w:p>
    <w:p w14:paraId="6010B1C0" w14:textId="77777777" w:rsidR="008943D8" w:rsidRPr="00A32093" w:rsidRDefault="008943D8" w:rsidP="008943D8">
      <w:pPr>
        <w:tabs>
          <w:tab w:val="left" w:pos="-360"/>
        </w:tabs>
        <w:rPr>
          <w:rFonts w:asciiTheme="majorHAnsi" w:hAnsiTheme="majorHAnsi"/>
          <w:b/>
          <w:sz w:val="24"/>
          <w:szCs w:val="24"/>
        </w:rPr>
      </w:pPr>
      <w:r w:rsidRPr="00A32093">
        <w:rPr>
          <w:rFonts w:asciiTheme="majorHAnsi" w:hAnsiTheme="majorHAnsi"/>
          <w:b/>
          <w:sz w:val="24"/>
          <w:szCs w:val="24"/>
        </w:rPr>
        <w:t>Spring break</w:t>
      </w:r>
    </w:p>
    <w:p w14:paraId="7B7FF14E" w14:textId="0CE81200" w:rsidR="008943D8" w:rsidRPr="00A32093" w:rsidRDefault="008943D8" w:rsidP="008943D8">
      <w:pPr>
        <w:tabs>
          <w:tab w:val="left" w:pos="-360"/>
        </w:tabs>
        <w:ind w:left="720" w:hanging="720"/>
        <w:rPr>
          <w:rFonts w:asciiTheme="majorHAnsi" w:hAnsiTheme="majorHAnsi"/>
          <w:sz w:val="24"/>
          <w:szCs w:val="24"/>
          <w:u w:val="single"/>
        </w:rPr>
      </w:pPr>
      <w:r w:rsidRPr="00A32093">
        <w:rPr>
          <w:rFonts w:asciiTheme="majorHAnsi" w:hAnsiTheme="majorHAnsi"/>
          <w:sz w:val="24"/>
          <w:szCs w:val="24"/>
          <w:u w:val="single"/>
        </w:rPr>
        <w:t>Monday, March 13-Friday, March 17</w:t>
      </w:r>
    </w:p>
    <w:p w14:paraId="622C8B84" w14:textId="77777777" w:rsidR="00161A7C" w:rsidRPr="00A32093" w:rsidRDefault="00161A7C" w:rsidP="00161A7C">
      <w:pPr>
        <w:tabs>
          <w:tab w:val="left" w:pos="-360"/>
        </w:tabs>
        <w:rPr>
          <w:rFonts w:asciiTheme="majorHAnsi" w:hAnsiTheme="majorHAnsi"/>
          <w:b/>
          <w:sz w:val="24"/>
          <w:szCs w:val="24"/>
        </w:rPr>
      </w:pPr>
    </w:p>
    <w:p w14:paraId="76594660" w14:textId="6F26C4F6" w:rsidR="008943D8" w:rsidRPr="00A32093" w:rsidRDefault="003C2A7C" w:rsidP="008943D8">
      <w:pPr>
        <w:tabs>
          <w:tab w:val="left" w:pos="-360"/>
        </w:tabs>
        <w:ind w:left="720" w:hanging="720"/>
        <w:rPr>
          <w:rFonts w:asciiTheme="majorHAnsi" w:hAnsiTheme="majorHAnsi"/>
          <w:sz w:val="24"/>
          <w:szCs w:val="24"/>
          <w:u w:val="single"/>
        </w:rPr>
      </w:pPr>
      <w:proofErr w:type="spellStart"/>
      <w:r w:rsidRPr="00A32093">
        <w:rPr>
          <w:rFonts w:asciiTheme="majorHAnsi" w:hAnsiTheme="majorHAnsi"/>
          <w:b/>
          <w:sz w:val="24"/>
          <w:szCs w:val="24"/>
        </w:rPr>
        <w:t>Ginzburg</w:t>
      </w:r>
      <w:proofErr w:type="spellEnd"/>
      <w:r w:rsidRPr="00A32093">
        <w:rPr>
          <w:rFonts w:asciiTheme="majorHAnsi" w:hAnsiTheme="majorHAnsi"/>
          <w:b/>
          <w:sz w:val="24"/>
          <w:szCs w:val="24"/>
        </w:rPr>
        <w:t xml:space="preserve"> and the Terror</w:t>
      </w:r>
    </w:p>
    <w:p w14:paraId="4D781B67" w14:textId="0BAA5344" w:rsidR="00D36AAC" w:rsidRPr="00A32093" w:rsidRDefault="00D36AAC" w:rsidP="00D36AAC">
      <w:pPr>
        <w:tabs>
          <w:tab w:val="left" w:pos="-360"/>
        </w:tabs>
        <w:rPr>
          <w:rFonts w:asciiTheme="majorHAnsi" w:hAnsiTheme="majorHAnsi"/>
          <w:sz w:val="24"/>
          <w:szCs w:val="24"/>
          <w:u w:val="single"/>
        </w:rPr>
      </w:pPr>
      <w:r w:rsidRPr="00A32093">
        <w:rPr>
          <w:rFonts w:asciiTheme="majorHAnsi" w:hAnsiTheme="majorHAnsi"/>
          <w:sz w:val="24"/>
          <w:szCs w:val="24"/>
          <w:u w:val="single"/>
        </w:rPr>
        <w:t>T</w:t>
      </w:r>
      <w:r w:rsidR="008943D8" w:rsidRPr="00A32093">
        <w:rPr>
          <w:rFonts w:asciiTheme="majorHAnsi" w:hAnsiTheme="majorHAnsi"/>
          <w:sz w:val="24"/>
          <w:szCs w:val="24"/>
          <w:u w:val="single"/>
        </w:rPr>
        <w:t>ues</w:t>
      </w:r>
      <w:r w:rsidRPr="00A32093">
        <w:rPr>
          <w:rFonts w:asciiTheme="majorHAnsi" w:hAnsiTheme="majorHAnsi"/>
          <w:sz w:val="24"/>
          <w:szCs w:val="24"/>
          <w:u w:val="single"/>
        </w:rPr>
        <w:t xml:space="preserve">day, March </w:t>
      </w:r>
      <w:r w:rsidR="008943D8" w:rsidRPr="00A32093">
        <w:rPr>
          <w:rFonts w:asciiTheme="majorHAnsi" w:hAnsiTheme="majorHAnsi"/>
          <w:sz w:val="24"/>
          <w:szCs w:val="24"/>
          <w:u w:val="single"/>
        </w:rPr>
        <w:t>2</w:t>
      </w:r>
      <w:r w:rsidR="00B64116" w:rsidRPr="00A32093">
        <w:rPr>
          <w:rFonts w:asciiTheme="majorHAnsi" w:hAnsiTheme="majorHAnsi"/>
          <w:sz w:val="24"/>
          <w:szCs w:val="24"/>
          <w:u w:val="single"/>
        </w:rPr>
        <w:t>1</w:t>
      </w:r>
    </w:p>
    <w:p w14:paraId="56B6CC9A" w14:textId="35FF1139" w:rsidR="008943D8" w:rsidRPr="00A32093" w:rsidRDefault="003C2A7C" w:rsidP="003C2A7C">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w:t>
      </w:r>
      <w:proofErr w:type="spellStart"/>
      <w:r w:rsidRPr="00A32093">
        <w:rPr>
          <w:rFonts w:asciiTheme="majorHAnsi" w:hAnsiTheme="majorHAnsi"/>
          <w:sz w:val="24"/>
          <w:szCs w:val="24"/>
        </w:rPr>
        <w:t>Ginzburg’s</w:t>
      </w:r>
      <w:proofErr w:type="spellEnd"/>
      <w:r w:rsidRPr="00A32093">
        <w:rPr>
          <w:rFonts w:asciiTheme="majorHAnsi" w:hAnsiTheme="majorHAnsi"/>
          <w:sz w:val="24"/>
          <w:szCs w:val="24"/>
        </w:rPr>
        <w:t xml:space="preserve"> </w:t>
      </w:r>
      <w:r w:rsidRPr="00A32093">
        <w:rPr>
          <w:rFonts w:asciiTheme="majorHAnsi" w:hAnsiTheme="majorHAnsi"/>
          <w:i/>
          <w:sz w:val="24"/>
          <w:szCs w:val="24"/>
        </w:rPr>
        <w:t xml:space="preserve">Journey into the Whirlwind </w:t>
      </w:r>
      <w:r w:rsidRPr="00A32093">
        <w:rPr>
          <w:rFonts w:asciiTheme="majorHAnsi" w:hAnsiTheme="majorHAnsi"/>
          <w:sz w:val="24"/>
          <w:szCs w:val="24"/>
        </w:rPr>
        <w:t>and be prepared to take a quiz worth 10 points</w:t>
      </w:r>
    </w:p>
    <w:p w14:paraId="416CE0D7" w14:textId="625EEFEA" w:rsidR="00D36AAC" w:rsidRPr="00A32093" w:rsidRDefault="00D36AAC" w:rsidP="00D36AAC">
      <w:pPr>
        <w:tabs>
          <w:tab w:val="left" w:pos="-360"/>
        </w:tabs>
        <w:rPr>
          <w:rFonts w:asciiTheme="majorHAnsi" w:hAnsiTheme="majorHAnsi"/>
          <w:b/>
          <w:sz w:val="24"/>
          <w:szCs w:val="24"/>
        </w:rPr>
      </w:pPr>
    </w:p>
    <w:p w14:paraId="452CC91F" w14:textId="61F13E50" w:rsidR="00161A7C" w:rsidRPr="00A32093" w:rsidRDefault="00161A7C" w:rsidP="00D36AAC">
      <w:pPr>
        <w:tabs>
          <w:tab w:val="left" w:pos="-360"/>
        </w:tabs>
        <w:rPr>
          <w:rFonts w:asciiTheme="majorHAnsi" w:hAnsiTheme="majorHAnsi"/>
          <w:b/>
          <w:sz w:val="24"/>
          <w:szCs w:val="24"/>
        </w:rPr>
      </w:pPr>
      <w:r w:rsidRPr="00A32093">
        <w:rPr>
          <w:rFonts w:asciiTheme="majorHAnsi" w:hAnsiTheme="majorHAnsi"/>
          <w:b/>
          <w:sz w:val="24"/>
          <w:szCs w:val="24"/>
        </w:rPr>
        <w:t>Midterm</w:t>
      </w:r>
    </w:p>
    <w:p w14:paraId="15448855" w14:textId="2F3B7E7E" w:rsidR="003C2A7C" w:rsidRPr="00A32093" w:rsidRDefault="008943D8" w:rsidP="00D36AAC">
      <w:pPr>
        <w:tabs>
          <w:tab w:val="left" w:pos="-360"/>
        </w:tabs>
        <w:rPr>
          <w:rFonts w:asciiTheme="majorHAnsi" w:hAnsiTheme="majorHAnsi"/>
          <w:sz w:val="24"/>
          <w:szCs w:val="24"/>
        </w:rPr>
      </w:pPr>
      <w:r w:rsidRPr="00A32093">
        <w:rPr>
          <w:rFonts w:asciiTheme="majorHAnsi" w:hAnsiTheme="majorHAnsi"/>
          <w:sz w:val="24"/>
          <w:szCs w:val="24"/>
          <w:u w:val="single"/>
        </w:rPr>
        <w:t xml:space="preserve">Thursday, March </w:t>
      </w:r>
      <w:r w:rsidR="00B64116" w:rsidRPr="00A32093">
        <w:rPr>
          <w:rFonts w:asciiTheme="majorHAnsi" w:hAnsiTheme="majorHAnsi"/>
          <w:sz w:val="24"/>
          <w:szCs w:val="24"/>
          <w:u w:val="single"/>
        </w:rPr>
        <w:t>23</w:t>
      </w:r>
    </w:p>
    <w:p w14:paraId="73A01AD8" w14:textId="77777777" w:rsidR="008943D8" w:rsidRPr="00A32093" w:rsidRDefault="008943D8" w:rsidP="008943D8">
      <w:pPr>
        <w:tabs>
          <w:tab w:val="left" w:pos="-360"/>
        </w:tabs>
        <w:ind w:left="1440" w:hanging="720"/>
        <w:rPr>
          <w:rFonts w:asciiTheme="majorHAnsi" w:hAnsiTheme="majorHAnsi"/>
          <w:sz w:val="24"/>
          <w:szCs w:val="24"/>
        </w:rPr>
      </w:pPr>
    </w:p>
    <w:p w14:paraId="08FA6164" w14:textId="77777777" w:rsidR="00D36AAC" w:rsidRPr="00A32093" w:rsidRDefault="00D36AAC" w:rsidP="00D36AAC">
      <w:pPr>
        <w:rPr>
          <w:rFonts w:asciiTheme="majorHAnsi" w:hAnsiTheme="majorHAnsi"/>
          <w:b/>
          <w:sz w:val="24"/>
          <w:szCs w:val="24"/>
          <w:u w:val="single"/>
        </w:rPr>
      </w:pPr>
      <w:r w:rsidRPr="00A32093">
        <w:rPr>
          <w:rFonts w:asciiTheme="majorHAnsi" w:hAnsiTheme="majorHAnsi"/>
          <w:b/>
          <w:sz w:val="24"/>
          <w:szCs w:val="24"/>
        </w:rPr>
        <w:t>Soviet Russia at war</w:t>
      </w:r>
      <w:r w:rsidRPr="00A32093">
        <w:rPr>
          <w:rFonts w:asciiTheme="majorHAnsi" w:hAnsiTheme="majorHAnsi"/>
          <w:b/>
          <w:sz w:val="24"/>
          <w:szCs w:val="24"/>
          <w:u w:val="single"/>
        </w:rPr>
        <w:t xml:space="preserve"> </w:t>
      </w:r>
    </w:p>
    <w:p w14:paraId="0876DF2C" w14:textId="54587428" w:rsidR="00D36AAC" w:rsidRPr="00A32093" w:rsidRDefault="00D36AAC" w:rsidP="00D36AAC">
      <w:pPr>
        <w:rPr>
          <w:rFonts w:asciiTheme="majorHAnsi" w:hAnsiTheme="majorHAnsi"/>
          <w:sz w:val="24"/>
          <w:szCs w:val="24"/>
        </w:rPr>
      </w:pPr>
      <w:r w:rsidRPr="00A32093">
        <w:rPr>
          <w:rFonts w:asciiTheme="majorHAnsi" w:hAnsiTheme="majorHAnsi"/>
          <w:sz w:val="24"/>
          <w:szCs w:val="24"/>
          <w:u w:val="single"/>
        </w:rPr>
        <w:t xml:space="preserve">Tuesday, </w:t>
      </w:r>
      <w:r w:rsidR="00B64116" w:rsidRPr="00A32093">
        <w:rPr>
          <w:rFonts w:asciiTheme="majorHAnsi" w:hAnsiTheme="majorHAnsi"/>
          <w:sz w:val="24"/>
          <w:szCs w:val="24"/>
          <w:u w:val="single"/>
        </w:rPr>
        <w:t>March 28</w:t>
      </w:r>
      <w:r w:rsidR="008943D8" w:rsidRPr="00A32093">
        <w:rPr>
          <w:rFonts w:asciiTheme="majorHAnsi" w:hAnsiTheme="majorHAnsi"/>
          <w:sz w:val="24"/>
          <w:szCs w:val="24"/>
          <w:u w:val="single"/>
        </w:rPr>
        <w:t xml:space="preserve"> and Thursday, </w:t>
      </w:r>
      <w:r w:rsidR="00A236DE" w:rsidRPr="00A32093">
        <w:rPr>
          <w:rFonts w:asciiTheme="majorHAnsi" w:hAnsiTheme="majorHAnsi"/>
          <w:sz w:val="24"/>
          <w:szCs w:val="24"/>
          <w:u w:val="single"/>
        </w:rPr>
        <w:t>March 30</w:t>
      </w:r>
    </w:p>
    <w:p w14:paraId="535C440B" w14:textId="77777777" w:rsidR="00D36AAC" w:rsidRPr="00A32093" w:rsidRDefault="00D36AAC" w:rsidP="00D36AAC">
      <w:pPr>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529-546</w:t>
      </w:r>
    </w:p>
    <w:p w14:paraId="15AB4885" w14:textId="6889418E"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6919C0">
        <w:rPr>
          <w:rFonts w:asciiTheme="majorHAnsi" w:hAnsiTheme="majorHAnsi"/>
          <w:sz w:val="24"/>
          <w:szCs w:val="24"/>
        </w:rPr>
        <w:t>e prepared to discuss these five</w:t>
      </w:r>
      <w:r w:rsidRPr="00A32093">
        <w:rPr>
          <w:rFonts w:asciiTheme="majorHAnsi" w:hAnsiTheme="majorHAnsi"/>
          <w:sz w:val="24"/>
          <w:szCs w:val="24"/>
        </w:rPr>
        <w:t xml:space="preserv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55098E">
        <w:rPr>
          <w:rFonts w:asciiTheme="majorHAnsi" w:hAnsiTheme="majorHAnsi"/>
          <w:sz w:val="24"/>
          <w:szCs w:val="24"/>
        </w:rPr>
        <w:t>29-Stalin’s r</w:t>
      </w:r>
      <w:r w:rsidRPr="00A32093">
        <w:rPr>
          <w:rFonts w:asciiTheme="majorHAnsi" w:hAnsiTheme="majorHAnsi"/>
          <w:sz w:val="24"/>
          <w:szCs w:val="24"/>
        </w:rPr>
        <w:t xml:space="preserve">adio </w:t>
      </w:r>
      <w:r w:rsidR="0055098E">
        <w:rPr>
          <w:rFonts w:asciiTheme="majorHAnsi" w:hAnsiTheme="majorHAnsi"/>
          <w:sz w:val="24"/>
          <w:szCs w:val="24"/>
        </w:rPr>
        <w:t>address</w:t>
      </w:r>
      <w:r w:rsidRPr="00A32093">
        <w:rPr>
          <w:rFonts w:asciiTheme="majorHAnsi" w:hAnsiTheme="majorHAnsi"/>
          <w:sz w:val="24"/>
          <w:szCs w:val="24"/>
        </w:rPr>
        <w:t xml:space="preserve">; </w:t>
      </w:r>
      <w:r w:rsidR="0055098E">
        <w:rPr>
          <w:rFonts w:asciiTheme="majorHAnsi" w:hAnsiTheme="majorHAnsi"/>
          <w:sz w:val="24"/>
          <w:szCs w:val="24"/>
        </w:rPr>
        <w:t>30-</w:t>
      </w:r>
      <w:r w:rsidR="0055098E" w:rsidRPr="00A32093">
        <w:rPr>
          <w:rFonts w:asciiTheme="majorHAnsi" w:hAnsiTheme="majorHAnsi"/>
          <w:sz w:val="24"/>
          <w:szCs w:val="24"/>
        </w:rPr>
        <w:t xml:space="preserve">Blockade Diary; </w:t>
      </w:r>
      <w:r w:rsidR="0055098E">
        <w:rPr>
          <w:rFonts w:asciiTheme="majorHAnsi" w:hAnsiTheme="majorHAnsi"/>
          <w:sz w:val="24"/>
          <w:szCs w:val="24"/>
        </w:rPr>
        <w:t>31-</w:t>
      </w:r>
      <w:r w:rsidRPr="00A32093">
        <w:rPr>
          <w:rFonts w:asciiTheme="majorHAnsi" w:hAnsiTheme="majorHAnsi"/>
          <w:sz w:val="24"/>
          <w:szCs w:val="24"/>
        </w:rPr>
        <w:t xml:space="preserve">Wehrmacht </w:t>
      </w:r>
      <w:r w:rsidR="0055098E">
        <w:rPr>
          <w:rFonts w:asciiTheme="majorHAnsi" w:hAnsiTheme="majorHAnsi"/>
          <w:sz w:val="24"/>
          <w:szCs w:val="24"/>
        </w:rPr>
        <w:t>report</w:t>
      </w:r>
      <w:r w:rsidRPr="00A32093">
        <w:rPr>
          <w:rFonts w:asciiTheme="majorHAnsi" w:hAnsiTheme="majorHAnsi"/>
          <w:sz w:val="24"/>
          <w:szCs w:val="24"/>
        </w:rPr>
        <w:t xml:space="preserve">; </w:t>
      </w:r>
      <w:r w:rsidR="005C491A">
        <w:rPr>
          <w:rFonts w:asciiTheme="majorHAnsi" w:hAnsiTheme="majorHAnsi"/>
          <w:sz w:val="24"/>
          <w:szCs w:val="24"/>
        </w:rPr>
        <w:t>32-Beria on deportations; 33-</w:t>
      </w:r>
      <w:r w:rsidR="0040101E">
        <w:rPr>
          <w:rFonts w:asciiTheme="majorHAnsi" w:hAnsiTheme="majorHAnsi"/>
          <w:sz w:val="24"/>
          <w:szCs w:val="24"/>
        </w:rPr>
        <w:t>Lidov on</w:t>
      </w:r>
      <w:r w:rsidR="005C491A">
        <w:rPr>
          <w:rFonts w:asciiTheme="majorHAnsi" w:hAnsiTheme="majorHAnsi"/>
          <w:sz w:val="24"/>
          <w:szCs w:val="24"/>
        </w:rPr>
        <w:t xml:space="preserve"> Tanya</w:t>
      </w:r>
    </w:p>
    <w:p w14:paraId="3863AFE4" w14:textId="72F8A16D" w:rsidR="00B85980" w:rsidRPr="00A32093" w:rsidRDefault="00D36AAC" w:rsidP="00B85980">
      <w:pPr>
        <w:tabs>
          <w:tab w:val="left" w:pos="-360"/>
        </w:tabs>
        <w:ind w:left="1440" w:hanging="720"/>
        <w:rPr>
          <w:rFonts w:asciiTheme="majorHAnsi" w:hAnsiTheme="majorHAnsi"/>
          <w:sz w:val="24"/>
          <w:szCs w:val="24"/>
        </w:rPr>
      </w:pPr>
      <w:r w:rsidRPr="00A32093">
        <w:rPr>
          <w:rFonts w:asciiTheme="majorHAnsi" w:hAnsiTheme="majorHAnsi"/>
          <w:bCs/>
          <w:sz w:val="24"/>
          <w:szCs w:val="24"/>
        </w:rPr>
        <w:t xml:space="preserve">* </w:t>
      </w:r>
      <w:r w:rsidR="006919C0">
        <w:rPr>
          <w:rFonts w:asciiTheme="majorHAnsi" w:hAnsiTheme="majorHAnsi"/>
          <w:sz w:val="24"/>
          <w:szCs w:val="24"/>
        </w:rPr>
        <w:t>Comments on one of these five</w:t>
      </w:r>
      <w:r w:rsidR="00B85980" w:rsidRPr="00A32093">
        <w:rPr>
          <w:rFonts w:asciiTheme="majorHAnsi" w:hAnsiTheme="majorHAnsi"/>
          <w:sz w:val="24"/>
          <w:szCs w:val="24"/>
        </w:rPr>
        <w:t xml:space="preserve"> sources must be submitted via Sakai Assignments no later than 3 pm on </w:t>
      </w:r>
      <w:r w:rsidR="00A236DE" w:rsidRPr="00A32093">
        <w:rPr>
          <w:rFonts w:asciiTheme="majorHAnsi" w:hAnsiTheme="majorHAnsi"/>
          <w:sz w:val="24"/>
          <w:szCs w:val="24"/>
        </w:rPr>
        <w:t>March 30</w:t>
      </w:r>
    </w:p>
    <w:p w14:paraId="46A03C4D" w14:textId="5F115E83" w:rsidR="00D36AAC" w:rsidRPr="00A32093" w:rsidRDefault="00D36AAC" w:rsidP="00B85980">
      <w:pPr>
        <w:ind w:firstLine="720"/>
        <w:rPr>
          <w:rFonts w:asciiTheme="majorHAnsi" w:hAnsiTheme="majorHAnsi"/>
          <w:sz w:val="24"/>
          <w:szCs w:val="24"/>
        </w:rPr>
      </w:pPr>
    </w:p>
    <w:p w14:paraId="0C3622C7" w14:textId="77777777" w:rsidR="00D36AAC" w:rsidRPr="00A32093" w:rsidRDefault="00D36AAC" w:rsidP="00D36AAC">
      <w:pPr>
        <w:ind w:left="720" w:hanging="720"/>
        <w:rPr>
          <w:rFonts w:asciiTheme="majorHAnsi" w:hAnsiTheme="majorHAnsi"/>
          <w:b/>
          <w:sz w:val="24"/>
          <w:szCs w:val="24"/>
        </w:rPr>
      </w:pPr>
      <w:r w:rsidRPr="00A32093">
        <w:rPr>
          <w:rFonts w:asciiTheme="majorHAnsi" w:hAnsiTheme="majorHAnsi"/>
          <w:b/>
          <w:sz w:val="24"/>
          <w:szCs w:val="24"/>
        </w:rPr>
        <w:t>The postwar clampdown</w:t>
      </w:r>
    </w:p>
    <w:p w14:paraId="13E0E6BD" w14:textId="1F3FAB9B" w:rsidR="00D36AAC" w:rsidRPr="00A32093" w:rsidRDefault="00B32466" w:rsidP="00D36AAC">
      <w:pPr>
        <w:ind w:left="720" w:hanging="720"/>
        <w:rPr>
          <w:rFonts w:asciiTheme="majorHAnsi" w:hAnsiTheme="majorHAnsi"/>
          <w:sz w:val="24"/>
          <w:szCs w:val="24"/>
          <w:u w:val="single"/>
        </w:rPr>
      </w:pPr>
      <w:r w:rsidRPr="00A32093">
        <w:rPr>
          <w:rFonts w:asciiTheme="majorHAnsi" w:hAnsiTheme="majorHAnsi"/>
          <w:sz w:val="24"/>
          <w:szCs w:val="24"/>
          <w:u w:val="single"/>
        </w:rPr>
        <w:t xml:space="preserve">Tuesday, April </w:t>
      </w:r>
      <w:r w:rsidR="00125A00" w:rsidRPr="00A32093">
        <w:rPr>
          <w:rFonts w:asciiTheme="majorHAnsi" w:hAnsiTheme="majorHAnsi"/>
          <w:sz w:val="24"/>
          <w:szCs w:val="24"/>
          <w:u w:val="single"/>
        </w:rPr>
        <w:t>4</w:t>
      </w:r>
      <w:r w:rsidRPr="00A32093">
        <w:rPr>
          <w:rFonts w:asciiTheme="majorHAnsi" w:hAnsiTheme="majorHAnsi"/>
          <w:sz w:val="24"/>
          <w:szCs w:val="24"/>
          <w:u w:val="single"/>
        </w:rPr>
        <w:t xml:space="preserve"> and Thursday, April </w:t>
      </w:r>
      <w:r w:rsidR="00125A00" w:rsidRPr="00A32093">
        <w:rPr>
          <w:rFonts w:asciiTheme="majorHAnsi" w:hAnsiTheme="majorHAnsi"/>
          <w:sz w:val="24"/>
          <w:szCs w:val="24"/>
          <w:u w:val="single"/>
        </w:rPr>
        <w:t>6</w:t>
      </w:r>
    </w:p>
    <w:p w14:paraId="3600AE36" w14:textId="77777777" w:rsidR="00D36AAC" w:rsidRPr="00A32093" w:rsidRDefault="00D36AAC" w:rsidP="00D36AAC">
      <w:pPr>
        <w:pStyle w:val="Heading3"/>
        <w:tabs>
          <w:tab w:val="clear" w:pos="-360"/>
        </w:tabs>
        <w:ind w:left="720" w:hanging="720"/>
        <w:rPr>
          <w:rFonts w:asciiTheme="majorHAnsi" w:hAnsiTheme="majorHAnsi"/>
          <w:b w:val="0"/>
          <w:szCs w:val="24"/>
        </w:rPr>
      </w:pPr>
      <w:r w:rsidRPr="00A32093">
        <w:rPr>
          <w:rFonts w:asciiTheme="majorHAnsi" w:hAnsiTheme="majorHAnsi"/>
          <w:szCs w:val="24"/>
        </w:rPr>
        <w:t xml:space="preserve"> </w:t>
      </w:r>
      <w:r w:rsidRPr="00A32093">
        <w:rPr>
          <w:rFonts w:asciiTheme="majorHAnsi" w:hAnsiTheme="majorHAnsi"/>
          <w:szCs w:val="24"/>
        </w:rPr>
        <w:tab/>
      </w:r>
      <w:r w:rsidRPr="00A32093">
        <w:rPr>
          <w:rFonts w:asciiTheme="majorHAnsi" w:hAnsiTheme="majorHAnsi"/>
          <w:b w:val="0"/>
          <w:szCs w:val="24"/>
        </w:rPr>
        <w:t xml:space="preserve">Read </w:t>
      </w:r>
      <w:r w:rsidRPr="00A32093">
        <w:rPr>
          <w:rFonts w:asciiTheme="majorHAnsi" w:hAnsiTheme="majorHAnsi"/>
          <w:b w:val="0"/>
          <w:i/>
          <w:szCs w:val="24"/>
        </w:rPr>
        <w:t>A History of Russia</w:t>
      </w:r>
      <w:r w:rsidRPr="00A32093">
        <w:rPr>
          <w:rFonts w:asciiTheme="majorHAnsi" w:hAnsiTheme="majorHAnsi"/>
          <w:b w:val="0"/>
          <w:szCs w:val="24"/>
        </w:rPr>
        <w:t>, 547-558</w:t>
      </w:r>
    </w:p>
    <w:p w14:paraId="53282761" w14:textId="4C8AA5BC"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D741CB">
        <w:rPr>
          <w:rFonts w:asciiTheme="majorHAnsi" w:hAnsiTheme="majorHAnsi"/>
          <w:sz w:val="24"/>
          <w:szCs w:val="24"/>
        </w:rPr>
        <w:t>e prepared to discuss these four</w:t>
      </w:r>
      <w:r w:rsidRPr="00A32093">
        <w:rPr>
          <w:rFonts w:asciiTheme="majorHAnsi" w:hAnsiTheme="majorHAnsi"/>
          <w:sz w:val="24"/>
          <w:szCs w:val="24"/>
        </w:rPr>
        <w:t xml:space="preserve"> primary sources </w:t>
      </w:r>
      <w:r w:rsidR="005B68BD"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D741CB">
        <w:rPr>
          <w:rFonts w:asciiTheme="majorHAnsi" w:hAnsiTheme="majorHAnsi"/>
          <w:sz w:val="24"/>
          <w:szCs w:val="24"/>
        </w:rPr>
        <w:t>34-Stalin on Churchill</w:t>
      </w:r>
      <w:r w:rsidRPr="00A32093">
        <w:rPr>
          <w:rFonts w:asciiTheme="majorHAnsi" w:hAnsiTheme="majorHAnsi"/>
          <w:sz w:val="24"/>
          <w:szCs w:val="24"/>
        </w:rPr>
        <w:t xml:space="preserve">; </w:t>
      </w:r>
      <w:r w:rsidR="00D741CB">
        <w:rPr>
          <w:rFonts w:asciiTheme="majorHAnsi" w:hAnsiTheme="majorHAnsi"/>
          <w:sz w:val="24"/>
          <w:szCs w:val="24"/>
        </w:rPr>
        <w:t>35-Musicians’ letter; 36-On the West’s alliance; 37-</w:t>
      </w:r>
      <w:r w:rsidR="00DF0D73">
        <w:rPr>
          <w:rFonts w:asciiTheme="majorHAnsi" w:hAnsiTheme="majorHAnsi"/>
          <w:sz w:val="24"/>
          <w:szCs w:val="24"/>
        </w:rPr>
        <w:t xml:space="preserve">Smirnov on </w:t>
      </w:r>
      <w:r w:rsidR="00C3092A">
        <w:rPr>
          <w:rFonts w:asciiTheme="majorHAnsi" w:hAnsiTheme="majorHAnsi"/>
          <w:sz w:val="24"/>
          <w:szCs w:val="24"/>
        </w:rPr>
        <w:t>vigilance</w:t>
      </w:r>
    </w:p>
    <w:p w14:paraId="52EC18AF" w14:textId="5B0CC119" w:rsidR="00D36AAC" w:rsidRPr="00A32093" w:rsidRDefault="00D36AAC" w:rsidP="006F1850">
      <w:pPr>
        <w:ind w:left="1440" w:hanging="720"/>
        <w:rPr>
          <w:rFonts w:asciiTheme="majorHAnsi" w:hAnsiTheme="majorHAnsi"/>
          <w:sz w:val="24"/>
          <w:szCs w:val="24"/>
        </w:rPr>
      </w:pPr>
      <w:r w:rsidRPr="00A32093">
        <w:rPr>
          <w:rFonts w:asciiTheme="majorHAnsi" w:hAnsiTheme="majorHAnsi"/>
          <w:sz w:val="24"/>
          <w:szCs w:val="24"/>
        </w:rPr>
        <w:t xml:space="preserve">*Comments on </w:t>
      </w:r>
      <w:r w:rsidR="00D741CB">
        <w:rPr>
          <w:rFonts w:asciiTheme="majorHAnsi" w:hAnsiTheme="majorHAnsi"/>
          <w:sz w:val="24"/>
          <w:szCs w:val="24"/>
        </w:rPr>
        <w:t>one of these four</w:t>
      </w:r>
      <w:r w:rsidR="00B32466" w:rsidRPr="00A32093">
        <w:rPr>
          <w:rFonts w:asciiTheme="majorHAnsi" w:hAnsiTheme="majorHAnsi"/>
          <w:sz w:val="24"/>
          <w:szCs w:val="24"/>
        </w:rPr>
        <w:t xml:space="preserve"> sources must be submitted via Sakai Assignments no later than 3 pm on April </w:t>
      </w:r>
      <w:r w:rsidR="00125A00" w:rsidRPr="00A32093">
        <w:rPr>
          <w:rFonts w:asciiTheme="majorHAnsi" w:hAnsiTheme="majorHAnsi"/>
          <w:sz w:val="24"/>
          <w:szCs w:val="24"/>
        </w:rPr>
        <w:t>6</w:t>
      </w:r>
    </w:p>
    <w:p w14:paraId="3CD8D815" w14:textId="77777777" w:rsidR="00D36AAC" w:rsidRPr="00A32093" w:rsidRDefault="00D36AAC" w:rsidP="00D36AAC">
      <w:pPr>
        <w:ind w:left="1440" w:hanging="720"/>
        <w:rPr>
          <w:rFonts w:asciiTheme="majorHAnsi" w:hAnsiTheme="majorHAnsi"/>
          <w:sz w:val="24"/>
          <w:szCs w:val="24"/>
        </w:rPr>
      </w:pPr>
    </w:p>
    <w:p w14:paraId="65E66735" w14:textId="77777777" w:rsidR="00D36AAC" w:rsidRPr="00A32093" w:rsidRDefault="00D36AAC" w:rsidP="00D36AAC">
      <w:pPr>
        <w:pStyle w:val="Heading3"/>
        <w:rPr>
          <w:rFonts w:asciiTheme="majorHAnsi" w:hAnsiTheme="majorHAnsi"/>
          <w:b w:val="0"/>
          <w:szCs w:val="24"/>
        </w:rPr>
      </w:pPr>
      <w:r w:rsidRPr="00A32093">
        <w:rPr>
          <w:rFonts w:asciiTheme="majorHAnsi" w:hAnsiTheme="majorHAnsi"/>
          <w:szCs w:val="24"/>
        </w:rPr>
        <w:t>De-Stalinization and Khrushchev</w:t>
      </w:r>
    </w:p>
    <w:p w14:paraId="53124454" w14:textId="20727050" w:rsidR="00D36AAC" w:rsidRPr="00A32093" w:rsidRDefault="00AA01AE" w:rsidP="00D36AAC">
      <w:pPr>
        <w:rPr>
          <w:rFonts w:asciiTheme="majorHAnsi" w:hAnsiTheme="majorHAnsi"/>
          <w:sz w:val="24"/>
          <w:szCs w:val="24"/>
          <w:u w:val="single"/>
        </w:rPr>
      </w:pPr>
      <w:r w:rsidRPr="00A32093">
        <w:rPr>
          <w:rFonts w:asciiTheme="majorHAnsi" w:hAnsiTheme="majorHAnsi"/>
          <w:sz w:val="24"/>
          <w:szCs w:val="24"/>
          <w:u w:val="single"/>
        </w:rPr>
        <w:t>Tuesday, April 11</w:t>
      </w:r>
    </w:p>
    <w:p w14:paraId="7ED42FD1" w14:textId="77777777" w:rsidR="00D36AAC" w:rsidRPr="00A32093" w:rsidRDefault="00D36AAC" w:rsidP="00D36AAC">
      <w:pPr>
        <w:pStyle w:val="Heading3"/>
        <w:tabs>
          <w:tab w:val="clear" w:pos="-360"/>
        </w:tabs>
        <w:ind w:left="1440" w:hanging="720"/>
        <w:rPr>
          <w:rFonts w:asciiTheme="majorHAnsi" w:hAnsiTheme="majorHAnsi"/>
          <w:b w:val="0"/>
          <w:szCs w:val="24"/>
        </w:rPr>
      </w:pPr>
      <w:r w:rsidRPr="00A32093">
        <w:rPr>
          <w:rFonts w:asciiTheme="majorHAnsi" w:hAnsiTheme="majorHAnsi"/>
          <w:b w:val="0"/>
          <w:szCs w:val="24"/>
        </w:rPr>
        <w:lastRenderedPageBreak/>
        <w:t xml:space="preserve">Read </w:t>
      </w:r>
      <w:r w:rsidRPr="00A32093">
        <w:rPr>
          <w:rFonts w:asciiTheme="majorHAnsi" w:hAnsiTheme="majorHAnsi"/>
          <w:b w:val="0"/>
          <w:i/>
          <w:szCs w:val="24"/>
        </w:rPr>
        <w:t>A History of Russia</w:t>
      </w:r>
      <w:r w:rsidRPr="00A32093">
        <w:rPr>
          <w:rFonts w:asciiTheme="majorHAnsi" w:hAnsiTheme="majorHAnsi"/>
          <w:b w:val="0"/>
          <w:szCs w:val="24"/>
        </w:rPr>
        <w:t>, 559-565 and 575-587</w:t>
      </w:r>
    </w:p>
    <w:p w14:paraId="2D3B54F2" w14:textId="48DD6162"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Read and b</w:t>
      </w:r>
      <w:r w:rsidR="0060531E">
        <w:rPr>
          <w:rFonts w:asciiTheme="majorHAnsi" w:hAnsiTheme="majorHAnsi"/>
          <w:sz w:val="24"/>
          <w:szCs w:val="24"/>
        </w:rPr>
        <w:t>e prepared to discuss these four</w:t>
      </w:r>
      <w:r w:rsidRPr="00A32093">
        <w:rPr>
          <w:rFonts w:asciiTheme="majorHAnsi" w:hAnsiTheme="majorHAnsi"/>
          <w:sz w:val="24"/>
          <w:szCs w:val="24"/>
        </w:rPr>
        <w:t xml:space="preserve"> primary sources </w:t>
      </w:r>
      <w:r w:rsidR="0078387C"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ED7E7C">
        <w:rPr>
          <w:rFonts w:asciiTheme="majorHAnsi" w:hAnsiTheme="majorHAnsi"/>
          <w:sz w:val="24"/>
          <w:szCs w:val="24"/>
        </w:rPr>
        <w:t xml:space="preserve">38-TsK on Beria; 39-Khrushchev’s Secret Speech; </w:t>
      </w:r>
      <w:r w:rsidR="0060531E">
        <w:rPr>
          <w:rFonts w:asciiTheme="majorHAnsi" w:hAnsiTheme="majorHAnsi"/>
          <w:sz w:val="24"/>
          <w:szCs w:val="24"/>
        </w:rPr>
        <w:t>40-Khru</w:t>
      </w:r>
      <w:r w:rsidR="00D60FBB">
        <w:rPr>
          <w:rFonts w:asciiTheme="majorHAnsi" w:hAnsiTheme="majorHAnsi"/>
          <w:sz w:val="24"/>
          <w:szCs w:val="24"/>
        </w:rPr>
        <w:t xml:space="preserve">shchev on art; 41-Baranskaya’s </w:t>
      </w:r>
      <w:r w:rsidRPr="00A32093">
        <w:rPr>
          <w:rFonts w:asciiTheme="majorHAnsi" w:hAnsiTheme="majorHAnsi"/>
          <w:sz w:val="24"/>
          <w:szCs w:val="24"/>
        </w:rPr>
        <w:t>Week</w:t>
      </w:r>
    </w:p>
    <w:p w14:paraId="352CC19A" w14:textId="64AA6368" w:rsidR="0078387C" w:rsidRPr="00A32093" w:rsidRDefault="00D36AAC" w:rsidP="0078387C">
      <w:pPr>
        <w:ind w:left="1440" w:hanging="720"/>
        <w:rPr>
          <w:rFonts w:asciiTheme="majorHAnsi" w:hAnsiTheme="majorHAnsi"/>
          <w:sz w:val="24"/>
          <w:szCs w:val="24"/>
        </w:rPr>
      </w:pPr>
      <w:r w:rsidRPr="00A32093">
        <w:rPr>
          <w:rFonts w:asciiTheme="majorHAnsi" w:hAnsiTheme="majorHAnsi"/>
          <w:sz w:val="24"/>
          <w:szCs w:val="24"/>
        </w:rPr>
        <w:t xml:space="preserve">*Comments on </w:t>
      </w:r>
      <w:r w:rsidR="006B0779" w:rsidRPr="00A32093">
        <w:rPr>
          <w:rFonts w:asciiTheme="majorHAnsi" w:hAnsiTheme="majorHAnsi"/>
          <w:sz w:val="24"/>
          <w:szCs w:val="24"/>
        </w:rPr>
        <w:t xml:space="preserve">one of </w:t>
      </w:r>
      <w:r w:rsidR="0060531E">
        <w:rPr>
          <w:rFonts w:asciiTheme="majorHAnsi" w:hAnsiTheme="majorHAnsi"/>
          <w:sz w:val="24"/>
          <w:szCs w:val="24"/>
        </w:rPr>
        <w:t>these four</w:t>
      </w:r>
      <w:r w:rsidR="0078387C" w:rsidRPr="00A32093">
        <w:rPr>
          <w:rFonts w:asciiTheme="majorHAnsi" w:hAnsiTheme="majorHAnsi"/>
          <w:sz w:val="24"/>
          <w:szCs w:val="24"/>
        </w:rPr>
        <w:t xml:space="preserve"> sources must be submitted via Sakai Assignments no later than 3 pm on April </w:t>
      </w:r>
      <w:r w:rsidR="00AA01AE" w:rsidRPr="00A32093">
        <w:rPr>
          <w:rFonts w:asciiTheme="majorHAnsi" w:hAnsiTheme="majorHAnsi"/>
          <w:sz w:val="24"/>
          <w:szCs w:val="24"/>
        </w:rPr>
        <w:t>13</w:t>
      </w:r>
    </w:p>
    <w:p w14:paraId="0EC3DE0E" w14:textId="0B2A733D" w:rsidR="00AA01AE" w:rsidRPr="00A32093" w:rsidRDefault="00AA01AE" w:rsidP="00AA01AE">
      <w:pPr>
        <w:ind w:left="720" w:hanging="720"/>
        <w:rPr>
          <w:rFonts w:asciiTheme="majorHAnsi" w:hAnsiTheme="majorHAnsi"/>
          <w:sz w:val="24"/>
          <w:szCs w:val="24"/>
          <w:u w:val="single"/>
        </w:rPr>
      </w:pPr>
      <w:r w:rsidRPr="00A32093">
        <w:rPr>
          <w:rFonts w:asciiTheme="majorHAnsi" w:hAnsiTheme="majorHAnsi"/>
          <w:sz w:val="24"/>
          <w:szCs w:val="24"/>
          <w:u w:val="single"/>
        </w:rPr>
        <w:t>Thursday, April 13</w:t>
      </w:r>
    </w:p>
    <w:p w14:paraId="32F7E76A" w14:textId="77777777" w:rsidR="00AA01AE" w:rsidRPr="00A32093" w:rsidRDefault="00AA01AE" w:rsidP="00AA01AE">
      <w:pPr>
        <w:ind w:left="1440" w:hanging="720"/>
        <w:rPr>
          <w:rFonts w:asciiTheme="majorHAnsi" w:hAnsiTheme="majorHAnsi"/>
          <w:sz w:val="24"/>
          <w:szCs w:val="24"/>
        </w:rPr>
      </w:pPr>
      <w:r w:rsidRPr="00A32093">
        <w:rPr>
          <w:rFonts w:asciiTheme="majorHAnsi" w:hAnsiTheme="majorHAnsi"/>
          <w:sz w:val="24"/>
          <w:szCs w:val="24"/>
        </w:rPr>
        <w:t xml:space="preserve">Read and be prepared to take a quiz on </w:t>
      </w:r>
      <w:r w:rsidRPr="00A32093">
        <w:rPr>
          <w:rFonts w:asciiTheme="majorHAnsi" w:hAnsiTheme="majorHAnsi"/>
          <w:i/>
          <w:sz w:val="24"/>
          <w:szCs w:val="24"/>
        </w:rPr>
        <w:t xml:space="preserve">One Day in the Life of Ivan </w:t>
      </w:r>
      <w:proofErr w:type="spellStart"/>
      <w:r w:rsidRPr="00A32093">
        <w:rPr>
          <w:rFonts w:asciiTheme="majorHAnsi" w:hAnsiTheme="majorHAnsi"/>
          <w:i/>
          <w:sz w:val="24"/>
          <w:szCs w:val="24"/>
        </w:rPr>
        <w:t>Denisovich</w:t>
      </w:r>
      <w:proofErr w:type="spellEnd"/>
      <w:r w:rsidRPr="00A32093">
        <w:rPr>
          <w:rFonts w:asciiTheme="majorHAnsi" w:hAnsiTheme="majorHAnsi"/>
          <w:sz w:val="24"/>
          <w:szCs w:val="24"/>
        </w:rPr>
        <w:t xml:space="preserve"> worth 5 points</w:t>
      </w:r>
    </w:p>
    <w:p w14:paraId="5B4515F7" w14:textId="77777777" w:rsidR="0078387C" w:rsidRPr="00A32093" w:rsidRDefault="0078387C" w:rsidP="0078387C">
      <w:pPr>
        <w:ind w:left="1440" w:hanging="720"/>
        <w:rPr>
          <w:rFonts w:asciiTheme="majorHAnsi" w:hAnsiTheme="majorHAnsi"/>
          <w:sz w:val="24"/>
          <w:szCs w:val="24"/>
        </w:rPr>
      </w:pPr>
    </w:p>
    <w:p w14:paraId="1DD3DA04" w14:textId="77777777" w:rsidR="00D36AAC" w:rsidRPr="00A32093" w:rsidRDefault="00D36AAC" w:rsidP="00D36AAC">
      <w:pPr>
        <w:tabs>
          <w:tab w:val="left" w:pos="-360"/>
        </w:tabs>
        <w:rPr>
          <w:rFonts w:asciiTheme="majorHAnsi" w:hAnsiTheme="majorHAnsi"/>
          <w:b/>
          <w:sz w:val="24"/>
          <w:szCs w:val="24"/>
        </w:rPr>
      </w:pPr>
      <w:r w:rsidRPr="00A32093">
        <w:rPr>
          <w:rFonts w:asciiTheme="majorHAnsi" w:hAnsiTheme="majorHAnsi"/>
          <w:b/>
          <w:sz w:val="24"/>
          <w:szCs w:val="24"/>
        </w:rPr>
        <w:t>Brezhnev and the “years of stagnation”</w:t>
      </w:r>
    </w:p>
    <w:p w14:paraId="635F80E0" w14:textId="4C7559CB" w:rsidR="00D36AAC" w:rsidRPr="00A32093" w:rsidRDefault="003A5991" w:rsidP="00D36AAC">
      <w:pPr>
        <w:tabs>
          <w:tab w:val="left" w:pos="-360"/>
        </w:tabs>
        <w:rPr>
          <w:rFonts w:asciiTheme="majorHAnsi" w:hAnsiTheme="majorHAnsi"/>
          <w:sz w:val="24"/>
          <w:szCs w:val="24"/>
        </w:rPr>
      </w:pPr>
      <w:r w:rsidRPr="00A32093">
        <w:rPr>
          <w:rFonts w:asciiTheme="majorHAnsi" w:hAnsiTheme="majorHAnsi"/>
          <w:sz w:val="24"/>
          <w:szCs w:val="24"/>
          <w:u w:val="single"/>
        </w:rPr>
        <w:t>Tue</w:t>
      </w:r>
      <w:r w:rsidR="00D36AAC" w:rsidRPr="00A32093">
        <w:rPr>
          <w:rFonts w:asciiTheme="majorHAnsi" w:hAnsiTheme="majorHAnsi"/>
          <w:sz w:val="24"/>
          <w:szCs w:val="24"/>
          <w:u w:val="single"/>
        </w:rPr>
        <w:t xml:space="preserve">sday, April </w:t>
      </w:r>
      <w:r w:rsidRPr="00A32093">
        <w:rPr>
          <w:rFonts w:asciiTheme="majorHAnsi" w:hAnsiTheme="majorHAnsi"/>
          <w:sz w:val="24"/>
          <w:szCs w:val="24"/>
          <w:u w:val="single"/>
        </w:rPr>
        <w:t>18 and Thursday, April 20</w:t>
      </w:r>
    </w:p>
    <w:p w14:paraId="61DFFEC5" w14:textId="77777777" w:rsidR="00D36AAC" w:rsidRPr="00A32093" w:rsidRDefault="00D36AAC" w:rsidP="00D36AAC">
      <w:pPr>
        <w:ind w:left="1440" w:hanging="720"/>
        <w:rPr>
          <w:rFonts w:asciiTheme="majorHAnsi" w:hAnsiTheme="majorHAnsi"/>
          <w:sz w:val="24"/>
          <w:szCs w:val="24"/>
        </w:rPr>
      </w:pPr>
      <w:r w:rsidRPr="00A32093">
        <w:rPr>
          <w:rFonts w:asciiTheme="majorHAnsi" w:hAnsiTheme="majorHAnsi"/>
          <w:sz w:val="24"/>
          <w:szCs w:val="24"/>
        </w:rPr>
        <w:t xml:space="preserve">Read </w:t>
      </w:r>
      <w:r w:rsidRPr="00A32093">
        <w:rPr>
          <w:rFonts w:asciiTheme="majorHAnsi" w:hAnsiTheme="majorHAnsi"/>
          <w:i/>
          <w:sz w:val="24"/>
          <w:szCs w:val="24"/>
        </w:rPr>
        <w:t>A History of Russia,</w:t>
      </w:r>
      <w:r w:rsidRPr="00A32093">
        <w:rPr>
          <w:rFonts w:asciiTheme="majorHAnsi" w:hAnsiTheme="majorHAnsi"/>
          <w:sz w:val="24"/>
          <w:szCs w:val="24"/>
        </w:rPr>
        <w:t xml:space="preserve"> 565-575</w:t>
      </w:r>
    </w:p>
    <w:p w14:paraId="693DACE5" w14:textId="107E104C"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and be prepared to discuss these </w:t>
      </w:r>
      <w:r w:rsidR="00437CFF">
        <w:rPr>
          <w:rFonts w:asciiTheme="majorHAnsi" w:hAnsiTheme="majorHAnsi"/>
          <w:sz w:val="24"/>
          <w:szCs w:val="24"/>
        </w:rPr>
        <w:t>five</w:t>
      </w:r>
      <w:r w:rsidRPr="00A32093">
        <w:rPr>
          <w:rFonts w:asciiTheme="majorHAnsi" w:hAnsiTheme="majorHAnsi"/>
          <w:sz w:val="24"/>
          <w:szCs w:val="24"/>
        </w:rPr>
        <w:t xml:space="preserve"> primary sources </w:t>
      </w:r>
      <w:r w:rsidR="003A5991" w:rsidRPr="00A32093">
        <w:rPr>
          <w:rFonts w:asciiTheme="majorHAnsi" w:hAnsiTheme="majorHAnsi"/>
          <w:sz w:val="24"/>
          <w:szCs w:val="24"/>
        </w:rPr>
        <w:t>posted on Sakai Resources</w:t>
      </w:r>
      <w:r w:rsidRPr="00A32093">
        <w:rPr>
          <w:rFonts w:asciiTheme="majorHAnsi" w:hAnsiTheme="majorHAnsi"/>
          <w:sz w:val="24"/>
          <w:szCs w:val="24"/>
        </w:rPr>
        <w:t xml:space="preserve">: </w:t>
      </w:r>
      <w:r w:rsidR="008B6A8F">
        <w:rPr>
          <w:rFonts w:asciiTheme="majorHAnsi" w:hAnsiTheme="majorHAnsi"/>
          <w:sz w:val="24"/>
          <w:szCs w:val="24"/>
        </w:rPr>
        <w:t>42-</w:t>
      </w:r>
      <w:r w:rsidR="00437CFF">
        <w:rPr>
          <w:rFonts w:asciiTheme="majorHAnsi" w:hAnsiTheme="majorHAnsi"/>
          <w:sz w:val="24"/>
          <w:szCs w:val="24"/>
        </w:rPr>
        <w:t>Brezhnev in 1966; 43-</w:t>
      </w:r>
      <w:r w:rsidR="008B6A8F">
        <w:rPr>
          <w:rFonts w:asciiTheme="majorHAnsi" w:hAnsiTheme="majorHAnsi"/>
          <w:sz w:val="24"/>
          <w:szCs w:val="24"/>
        </w:rPr>
        <w:t xml:space="preserve">Kovalev on Soviet bloc; </w:t>
      </w:r>
      <w:r w:rsidR="00437CFF">
        <w:rPr>
          <w:rFonts w:asciiTheme="majorHAnsi" w:hAnsiTheme="majorHAnsi"/>
          <w:sz w:val="24"/>
          <w:szCs w:val="24"/>
        </w:rPr>
        <w:t>44-</w:t>
      </w:r>
      <w:r w:rsidR="00D55BFC">
        <w:rPr>
          <w:rFonts w:asciiTheme="majorHAnsi" w:hAnsiTheme="majorHAnsi"/>
          <w:sz w:val="24"/>
          <w:szCs w:val="24"/>
        </w:rPr>
        <w:t xml:space="preserve">Sakharov on peace; </w:t>
      </w:r>
      <w:r w:rsidR="00437CFF">
        <w:rPr>
          <w:rFonts w:asciiTheme="majorHAnsi" w:hAnsiTheme="majorHAnsi"/>
          <w:sz w:val="24"/>
          <w:szCs w:val="24"/>
        </w:rPr>
        <w:t>45-Solzhenitsyn’s letter; 46-Kuklin on jeans</w:t>
      </w:r>
    </w:p>
    <w:p w14:paraId="110C3174" w14:textId="63E7D8D9" w:rsidR="00D36AAC" w:rsidRPr="00A32093" w:rsidRDefault="00D36AAC" w:rsidP="006B0779">
      <w:pPr>
        <w:ind w:left="1440" w:hanging="720"/>
        <w:rPr>
          <w:rFonts w:asciiTheme="majorHAnsi" w:hAnsiTheme="majorHAnsi"/>
          <w:sz w:val="24"/>
          <w:szCs w:val="24"/>
        </w:rPr>
      </w:pPr>
      <w:r w:rsidRPr="00A32093">
        <w:rPr>
          <w:rFonts w:asciiTheme="majorHAnsi" w:hAnsiTheme="majorHAnsi"/>
          <w:sz w:val="24"/>
          <w:szCs w:val="24"/>
        </w:rPr>
        <w:t xml:space="preserve">*Comments on </w:t>
      </w:r>
      <w:r w:rsidR="0060531E">
        <w:rPr>
          <w:rFonts w:asciiTheme="majorHAnsi" w:hAnsiTheme="majorHAnsi"/>
          <w:sz w:val="24"/>
          <w:szCs w:val="24"/>
        </w:rPr>
        <w:t>one of these fiv</w:t>
      </w:r>
      <w:r w:rsidR="006B0779" w:rsidRPr="00A32093">
        <w:rPr>
          <w:rFonts w:asciiTheme="majorHAnsi" w:hAnsiTheme="majorHAnsi"/>
          <w:sz w:val="24"/>
          <w:szCs w:val="24"/>
        </w:rPr>
        <w:t>e sources must be submitted via Sakai Assignments</w:t>
      </w:r>
      <w:r w:rsidR="003A5991" w:rsidRPr="00A32093">
        <w:rPr>
          <w:rFonts w:asciiTheme="majorHAnsi" w:hAnsiTheme="majorHAnsi"/>
          <w:sz w:val="24"/>
          <w:szCs w:val="24"/>
        </w:rPr>
        <w:t xml:space="preserve"> no later than 3 pm on April 20</w:t>
      </w:r>
    </w:p>
    <w:p w14:paraId="423CBB0F" w14:textId="77777777" w:rsidR="00D36AAC" w:rsidRPr="00A32093" w:rsidRDefault="00D36AAC" w:rsidP="00D36AAC">
      <w:pPr>
        <w:ind w:left="1440" w:hanging="720"/>
        <w:rPr>
          <w:rFonts w:asciiTheme="majorHAnsi" w:hAnsiTheme="majorHAnsi"/>
          <w:b/>
          <w:sz w:val="24"/>
          <w:szCs w:val="24"/>
        </w:rPr>
      </w:pPr>
    </w:p>
    <w:p w14:paraId="2EE10C30" w14:textId="77777777" w:rsidR="00D36AAC" w:rsidRPr="00A32093" w:rsidRDefault="00D36AAC" w:rsidP="00D36AAC">
      <w:pPr>
        <w:tabs>
          <w:tab w:val="left" w:pos="-360"/>
        </w:tabs>
        <w:rPr>
          <w:rFonts w:asciiTheme="majorHAnsi" w:hAnsiTheme="majorHAnsi"/>
          <w:b/>
          <w:sz w:val="24"/>
          <w:szCs w:val="24"/>
        </w:rPr>
      </w:pPr>
      <w:r w:rsidRPr="00A32093">
        <w:rPr>
          <w:rFonts w:asciiTheme="majorHAnsi" w:hAnsiTheme="majorHAnsi"/>
          <w:b/>
          <w:sz w:val="24"/>
          <w:szCs w:val="24"/>
        </w:rPr>
        <w:t xml:space="preserve">Mikhail Gorbachev, </w:t>
      </w:r>
      <w:r w:rsidRPr="00A32093">
        <w:rPr>
          <w:rFonts w:asciiTheme="majorHAnsi" w:hAnsiTheme="majorHAnsi"/>
          <w:b/>
          <w:i/>
          <w:sz w:val="24"/>
          <w:szCs w:val="24"/>
        </w:rPr>
        <w:t>perestroika</w:t>
      </w:r>
      <w:r w:rsidRPr="00A32093">
        <w:rPr>
          <w:rFonts w:asciiTheme="majorHAnsi" w:hAnsiTheme="majorHAnsi"/>
          <w:b/>
          <w:sz w:val="24"/>
          <w:szCs w:val="24"/>
        </w:rPr>
        <w:t>, and the collapse of the Soviet Union</w:t>
      </w:r>
    </w:p>
    <w:p w14:paraId="0A9D49D5" w14:textId="08456A03" w:rsidR="00D36AAC" w:rsidRPr="00A32093" w:rsidRDefault="006B0779" w:rsidP="00D36AAC">
      <w:pPr>
        <w:pStyle w:val="Heading3"/>
        <w:rPr>
          <w:rFonts w:asciiTheme="majorHAnsi" w:hAnsiTheme="majorHAnsi"/>
          <w:b w:val="0"/>
          <w:szCs w:val="24"/>
        </w:rPr>
      </w:pPr>
      <w:r w:rsidRPr="00A32093">
        <w:rPr>
          <w:rFonts w:asciiTheme="majorHAnsi" w:hAnsiTheme="majorHAnsi"/>
          <w:b w:val="0"/>
          <w:szCs w:val="24"/>
          <w:u w:val="single"/>
        </w:rPr>
        <w:t>Tue</w:t>
      </w:r>
      <w:r w:rsidR="00D36AAC" w:rsidRPr="00A32093">
        <w:rPr>
          <w:rFonts w:asciiTheme="majorHAnsi" w:hAnsiTheme="majorHAnsi"/>
          <w:b w:val="0"/>
          <w:szCs w:val="24"/>
          <w:u w:val="single"/>
        </w:rPr>
        <w:t xml:space="preserve">sday, </w:t>
      </w:r>
      <w:r w:rsidR="003A5991" w:rsidRPr="00A32093">
        <w:rPr>
          <w:rFonts w:asciiTheme="majorHAnsi" w:hAnsiTheme="majorHAnsi"/>
          <w:b w:val="0"/>
          <w:szCs w:val="24"/>
          <w:u w:val="single"/>
        </w:rPr>
        <w:t>April 25</w:t>
      </w:r>
    </w:p>
    <w:p w14:paraId="4F26334A" w14:textId="77777777" w:rsidR="00D36AAC" w:rsidRPr="00A32093" w:rsidRDefault="00D36AAC" w:rsidP="00D36AAC">
      <w:pPr>
        <w:rPr>
          <w:rFonts w:asciiTheme="majorHAnsi" w:hAnsiTheme="majorHAnsi"/>
          <w:sz w:val="24"/>
          <w:szCs w:val="24"/>
        </w:rPr>
      </w:pPr>
      <w:r w:rsidRPr="00A32093">
        <w:rPr>
          <w:rFonts w:asciiTheme="majorHAnsi" w:hAnsiTheme="majorHAnsi"/>
          <w:sz w:val="24"/>
          <w:szCs w:val="24"/>
        </w:rPr>
        <w:tab/>
        <w:t xml:space="preserve">Read </w:t>
      </w:r>
      <w:r w:rsidRPr="00A32093">
        <w:rPr>
          <w:rFonts w:asciiTheme="majorHAnsi" w:hAnsiTheme="majorHAnsi"/>
          <w:i/>
          <w:sz w:val="24"/>
          <w:szCs w:val="24"/>
        </w:rPr>
        <w:t>A History of Russia</w:t>
      </w:r>
      <w:r w:rsidRPr="00A32093">
        <w:rPr>
          <w:rFonts w:asciiTheme="majorHAnsi" w:hAnsiTheme="majorHAnsi"/>
          <w:sz w:val="24"/>
          <w:szCs w:val="24"/>
        </w:rPr>
        <w:t>, 617-639</w:t>
      </w:r>
    </w:p>
    <w:p w14:paraId="674D984C" w14:textId="26017578" w:rsidR="00D36AAC" w:rsidRPr="00A32093" w:rsidRDefault="00D36AAC" w:rsidP="00D36AAC">
      <w:pPr>
        <w:tabs>
          <w:tab w:val="left" w:pos="-360"/>
        </w:tabs>
        <w:ind w:left="1440" w:hanging="720"/>
        <w:rPr>
          <w:rFonts w:asciiTheme="majorHAnsi" w:hAnsiTheme="majorHAnsi"/>
          <w:sz w:val="24"/>
          <w:szCs w:val="24"/>
        </w:rPr>
      </w:pPr>
      <w:r w:rsidRPr="00A32093">
        <w:rPr>
          <w:rFonts w:asciiTheme="majorHAnsi" w:hAnsiTheme="majorHAnsi"/>
          <w:sz w:val="24"/>
          <w:szCs w:val="24"/>
        </w:rPr>
        <w:t xml:space="preserve">Read and </w:t>
      </w:r>
      <w:r w:rsidR="0060531E">
        <w:rPr>
          <w:rFonts w:asciiTheme="majorHAnsi" w:hAnsiTheme="majorHAnsi"/>
          <w:sz w:val="24"/>
          <w:szCs w:val="24"/>
        </w:rPr>
        <w:t xml:space="preserve">be prepared to discuss these </w:t>
      </w:r>
      <w:r w:rsidR="001879E1">
        <w:rPr>
          <w:rFonts w:asciiTheme="majorHAnsi" w:hAnsiTheme="majorHAnsi"/>
          <w:sz w:val="24"/>
          <w:szCs w:val="24"/>
        </w:rPr>
        <w:t>two</w:t>
      </w:r>
      <w:r w:rsidRPr="00A32093">
        <w:rPr>
          <w:rFonts w:asciiTheme="majorHAnsi" w:hAnsiTheme="majorHAnsi"/>
          <w:sz w:val="24"/>
          <w:szCs w:val="24"/>
        </w:rPr>
        <w:t xml:space="preserve"> primary sources </w:t>
      </w:r>
      <w:r w:rsidR="003A5991" w:rsidRPr="00A32093">
        <w:rPr>
          <w:rFonts w:asciiTheme="majorHAnsi" w:hAnsiTheme="majorHAnsi"/>
          <w:sz w:val="24"/>
          <w:szCs w:val="24"/>
        </w:rPr>
        <w:t>posted on Sakai R</w:t>
      </w:r>
      <w:bookmarkStart w:id="0" w:name="_GoBack"/>
      <w:bookmarkEnd w:id="0"/>
      <w:r w:rsidR="003A5991" w:rsidRPr="00A32093">
        <w:rPr>
          <w:rFonts w:asciiTheme="majorHAnsi" w:hAnsiTheme="majorHAnsi"/>
          <w:sz w:val="24"/>
          <w:szCs w:val="24"/>
        </w:rPr>
        <w:t>esources</w:t>
      </w:r>
      <w:r w:rsidRPr="00A32093">
        <w:rPr>
          <w:rFonts w:asciiTheme="majorHAnsi" w:hAnsiTheme="majorHAnsi"/>
          <w:sz w:val="24"/>
          <w:szCs w:val="24"/>
        </w:rPr>
        <w:t xml:space="preserve">: </w:t>
      </w:r>
      <w:r w:rsidR="001879E1">
        <w:rPr>
          <w:rFonts w:asciiTheme="majorHAnsi" w:hAnsiTheme="majorHAnsi"/>
          <w:sz w:val="24"/>
          <w:szCs w:val="24"/>
        </w:rPr>
        <w:t>47</w:t>
      </w:r>
      <w:r w:rsidR="00533908">
        <w:rPr>
          <w:rFonts w:asciiTheme="majorHAnsi" w:hAnsiTheme="majorHAnsi"/>
          <w:sz w:val="24"/>
          <w:szCs w:val="24"/>
        </w:rPr>
        <w:t xml:space="preserve">-Latvian Sovereignty; </w:t>
      </w:r>
      <w:r w:rsidR="001879E1">
        <w:rPr>
          <w:rFonts w:asciiTheme="majorHAnsi" w:hAnsiTheme="majorHAnsi"/>
          <w:sz w:val="24"/>
          <w:szCs w:val="24"/>
        </w:rPr>
        <w:t>48</w:t>
      </w:r>
      <w:r w:rsidR="00533908">
        <w:rPr>
          <w:rFonts w:asciiTheme="majorHAnsi" w:hAnsiTheme="majorHAnsi"/>
          <w:sz w:val="24"/>
          <w:szCs w:val="24"/>
        </w:rPr>
        <w:t>-Gorbachev’s</w:t>
      </w:r>
      <w:r w:rsidRPr="00A32093">
        <w:rPr>
          <w:rFonts w:asciiTheme="majorHAnsi" w:hAnsiTheme="majorHAnsi"/>
          <w:sz w:val="24"/>
          <w:szCs w:val="24"/>
        </w:rPr>
        <w:t xml:space="preserve"> </w:t>
      </w:r>
      <w:r w:rsidR="00533908">
        <w:rPr>
          <w:rFonts w:asciiTheme="majorHAnsi" w:hAnsiTheme="majorHAnsi"/>
          <w:sz w:val="24"/>
          <w:szCs w:val="24"/>
        </w:rPr>
        <w:t>r</w:t>
      </w:r>
      <w:r w:rsidRPr="00A32093">
        <w:rPr>
          <w:rFonts w:asciiTheme="majorHAnsi" w:hAnsiTheme="majorHAnsi"/>
          <w:sz w:val="24"/>
          <w:szCs w:val="24"/>
        </w:rPr>
        <w:t>esignation</w:t>
      </w:r>
    </w:p>
    <w:p w14:paraId="5D31FF81" w14:textId="77777777" w:rsidR="00D36AAC" w:rsidRPr="00A32093" w:rsidRDefault="00D36AAC" w:rsidP="00D36AAC">
      <w:pPr>
        <w:rPr>
          <w:rFonts w:asciiTheme="majorHAnsi" w:hAnsiTheme="majorHAnsi"/>
          <w:sz w:val="24"/>
          <w:szCs w:val="24"/>
        </w:rPr>
      </w:pPr>
    </w:p>
    <w:p w14:paraId="6223D17A" w14:textId="403EC971" w:rsidR="00D36AAC" w:rsidRPr="00A32093" w:rsidRDefault="003A5991" w:rsidP="00D36AAC">
      <w:pPr>
        <w:rPr>
          <w:rFonts w:asciiTheme="majorHAnsi" w:hAnsiTheme="majorHAnsi"/>
          <w:sz w:val="24"/>
          <w:szCs w:val="24"/>
        </w:rPr>
      </w:pPr>
      <w:r w:rsidRPr="00A32093">
        <w:rPr>
          <w:rFonts w:asciiTheme="majorHAnsi" w:hAnsiTheme="majorHAnsi"/>
          <w:b/>
          <w:sz w:val="24"/>
          <w:szCs w:val="24"/>
        </w:rPr>
        <w:t>A consideration of Vladimir Putin</w:t>
      </w:r>
    </w:p>
    <w:p w14:paraId="43C2D023" w14:textId="027D244C" w:rsidR="003A5991" w:rsidRPr="00A32093" w:rsidRDefault="001879E1" w:rsidP="00D36AAC">
      <w:pPr>
        <w:rPr>
          <w:rFonts w:asciiTheme="majorHAnsi" w:hAnsiTheme="majorHAnsi"/>
          <w:sz w:val="24"/>
          <w:szCs w:val="24"/>
        </w:rPr>
      </w:pPr>
      <w:r>
        <w:rPr>
          <w:rFonts w:asciiTheme="majorHAnsi" w:hAnsiTheme="majorHAnsi"/>
          <w:sz w:val="24"/>
          <w:szCs w:val="24"/>
          <w:u w:val="single"/>
        </w:rPr>
        <w:t>Thur</w:t>
      </w:r>
      <w:r w:rsidR="003A5991" w:rsidRPr="00A32093">
        <w:rPr>
          <w:rFonts w:asciiTheme="majorHAnsi" w:hAnsiTheme="majorHAnsi"/>
          <w:sz w:val="24"/>
          <w:szCs w:val="24"/>
          <w:u w:val="single"/>
        </w:rPr>
        <w:t xml:space="preserve">sday, </w:t>
      </w:r>
      <w:r>
        <w:rPr>
          <w:rFonts w:asciiTheme="majorHAnsi" w:hAnsiTheme="majorHAnsi"/>
          <w:sz w:val="24"/>
          <w:szCs w:val="24"/>
          <w:u w:val="single"/>
        </w:rPr>
        <w:t>April 27</w:t>
      </w:r>
    </w:p>
    <w:p w14:paraId="2BF0819F" w14:textId="4CEB1B5E" w:rsidR="00C96995" w:rsidRDefault="00C96995" w:rsidP="00244B47">
      <w:pPr>
        <w:ind w:left="1440" w:hanging="720"/>
        <w:rPr>
          <w:rFonts w:asciiTheme="majorHAnsi" w:hAnsiTheme="majorHAnsi"/>
          <w:sz w:val="24"/>
          <w:szCs w:val="24"/>
        </w:rPr>
      </w:pPr>
      <w:r>
        <w:rPr>
          <w:rFonts w:asciiTheme="majorHAnsi" w:hAnsiTheme="majorHAnsi"/>
          <w:sz w:val="24"/>
          <w:szCs w:val="24"/>
        </w:rPr>
        <w:t>Optional, but recommended: r</w:t>
      </w:r>
      <w:r w:rsidRPr="00A32093">
        <w:rPr>
          <w:rFonts w:asciiTheme="majorHAnsi" w:hAnsiTheme="majorHAnsi"/>
          <w:sz w:val="24"/>
          <w:szCs w:val="24"/>
        </w:rPr>
        <w:t xml:space="preserve">ead </w:t>
      </w:r>
      <w:r w:rsidRPr="00A32093">
        <w:rPr>
          <w:rFonts w:asciiTheme="majorHAnsi" w:hAnsiTheme="majorHAnsi"/>
          <w:i/>
          <w:sz w:val="24"/>
          <w:szCs w:val="24"/>
        </w:rPr>
        <w:t>A History of Russia</w:t>
      </w:r>
      <w:r w:rsidRPr="00A32093">
        <w:rPr>
          <w:rFonts w:asciiTheme="majorHAnsi" w:hAnsiTheme="majorHAnsi"/>
          <w:sz w:val="24"/>
          <w:szCs w:val="24"/>
        </w:rPr>
        <w:t xml:space="preserve">, </w:t>
      </w:r>
      <w:r>
        <w:rPr>
          <w:rFonts w:asciiTheme="majorHAnsi" w:hAnsiTheme="majorHAnsi"/>
          <w:sz w:val="24"/>
          <w:szCs w:val="24"/>
        </w:rPr>
        <w:t>641-680</w:t>
      </w:r>
    </w:p>
    <w:p w14:paraId="5450AA36" w14:textId="359ECA9C" w:rsidR="00D82749" w:rsidRDefault="00244B47" w:rsidP="00D82749">
      <w:pPr>
        <w:ind w:left="1440" w:hanging="720"/>
        <w:rPr>
          <w:rFonts w:asciiTheme="majorHAnsi" w:hAnsiTheme="majorHAnsi"/>
          <w:sz w:val="24"/>
          <w:szCs w:val="24"/>
        </w:rPr>
      </w:pPr>
      <w:r w:rsidRPr="00A32093">
        <w:rPr>
          <w:rFonts w:asciiTheme="majorHAnsi" w:hAnsiTheme="majorHAnsi"/>
          <w:sz w:val="24"/>
          <w:szCs w:val="24"/>
        </w:rPr>
        <w:t>In advance of our final class meeting, I will post a recent article about Vladimir Putin on Sakai Resources</w:t>
      </w:r>
      <w:r w:rsidR="0092311C" w:rsidRPr="00A32093">
        <w:rPr>
          <w:rFonts w:asciiTheme="majorHAnsi" w:hAnsiTheme="majorHAnsi"/>
          <w:sz w:val="24"/>
          <w:szCs w:val="24"/>
        </w:rPr>
        <w:t>, along with guidelines for your paper</w:t>
      </w:r>
      <w:r w:rsidRPr="00A32093">
        <w:rPr>
          <w:rFonts w:asciiTheme="majorHAnsi" w:hAnsiTheme="majorHAnsi"/>
          <w:sz w:val="24"/>
          <w:szCs w:val="24"/>
        </w:rPr>
        <w:t xml:space="preserve">. </w:t>
      </w:r>
      <w:r w:rsidR="003A5991" w:rsidRPr="00A32093">
        <w:rPr>
          <w:rFonts w:asciiTheme="majorHAnsi" w:hAnsiTheme="majorHAnsi"/>
          <w:sz w:val="24"/>
          <w:szCs w:val="24"/>
        </w:rPr>
        <w:t>Read and be prepared to disc</w:t>
      </w:r>
      <w:r w:rsidRPr="00A32093">
        <w:rPr>
          <w:rFonts w:asciiTheme="majorHAnsi" w:hAnsiTheme="majorHAnsi"/>
          <w:sz w:val="24"/>
          <w:szCs w:val="24"/>
        </w:rPr>
        <w:t>uss this</w:t>
      </w:r>
      <w:r w:rsidR="003A5991" w:rsidRPr="00A32093">
        <w:rPr>
          <w:rFonts w:asciiTheme="majorHAnsi" w:hAnsiTheme="majorHAnsi"/>
          <w:sz w:val="24"/>
          <w:szCs w:val="24"/>
        </w:rPr>
        <w:t xml:space="preserve"> article</w:t>
      </w:r>
      <w:r w:rsidRPr="00A32093">
        <w:rPr>
          <w:rFonts w:asciiTheme="majorHAnsi" w:hAnsiTheme="majorHAnsi"/>
          <w:sz w:val="24"/>
          <w:szCs w:val="24"/>
        </w:rPr>
        <w:t>.</w:t>
      </w:r>
    </w:p>
    <w:p w14:paraId="33C2D420" w14:textId="3BCB70A6" w:rsidR="00D82749" w:rsidRDefault="001879E1" w:rsidP="00244B47">
      <w:pPr>
        <w:ind w:left="1440" w:hanging="720"/>
        <w:rPr>
          <w:rFonts w:asciiTheme="majorHAnsi" w:hAnsiTheme="majorHAnsi"/>
          <w:sz w:val="24"/>
          <w:szCs w:val="24"/>
        </w:rPr>
      </w:pPr>
      <w:r>
        <w:rPr>
          <w:rFonts w:asciiTheme="majorHAnsi" w:hAnsiTheme="majorHAnsi"/>
          <w:sz w:val="24"/>
          <w:szCs w:val="24"/>
        </w:rPr>
        <w:t xml:space="preserve">*Comments on </w:t>
      </w:r>
      <w:r w:rsidRPr="00A32093">
        <w:rPr>
          <w:rFonts w:asciiTheme="majorHAnsi" w:hAnsiTheme="majorHAnsi"/>
          <w:sz w:val="24"/>
          <w:szCs w:val="24"/>
        </w:rPr>
        <w:t xml:space="preserve">sources </w:t>
      </w:r>
      <w:r>
        <w:rPr>
          <w:rFonts w:asciiTheme="majorHAnsi" w:hAnsiTheme="majorHAnsi"/>
          <w:sz w:val="24"/>
          <w:szCs w:val="24"/>
        </w:rPr>
        <w:t xml:space="preserve">47 or 48 </w:t>
      </w:r>
      <w:r w:rsidRPr="00A32093">
        <w:rPr>
          <w:rFonts w:asciiTheme="majorHAnsi" w:hAnsiTheme="majorHAnsi"/>
          <w:sz w:val="24"/>
          <w:szCs w:val="24"/>
        </w:rPr>
        <w:t>must be submitted via Sakai Assignments no later than 3 pm on April 27</w:t>
      </w:r>
    </w:p>
    <w:p w14:paraId="0BD61182" w14:textId="77777777" w:rsidR="001879E1" w:rsidRPr="00A32093" w:rsidRDefault="001879E1" w:rsidP="00244B47">
      <w:pPr>
        <w:ind w:left="1440" w:hanging="720"/>
        <w:rPr>
          <w:rFonts w:asciiTheme="majorHAnsi" w:hAnsiTheme="majorHAnsi"/>
          <w:sz w:val="24"/>
          <w:szCs w:val="24"/>
        </w:rPr>
      </w:pPr>
    </w:p>
    <w:p w14:paraId="026285A0" w14:textId="443A1528" w:rsidR="00D82749" w:rsidRDefault="00D82749" w:rsidP="00D82749">
      <w:pPr>
        <w:ind w:left="720" w:hanging="720"/>
        <w:rPr>
          <w:rFonts w:asciiTheme="majorHAnsi" w:hAnsiTheme="majorHAnsi"/>
          <w:sz w:val="24"/>
          <w:szCs w:val="24"/>
        </w:rPr>
      </w:pPr>
      <w:r>
        <w:rPr>
          <w:rFonts w:asciiTheme="majorHAnsi" w:hAnsiTheme="majorHAnsi"/>
          <w:b/>
          <w:sz w:val="24"/>
          <w:szCs w:val="24"/>
        </w:rPr>
        <w:t>Final course responsibilities</w:t>
      </w:r>
    </w:p>
    <w:p w14:paraId="18ACEBDF" w14:textId="1421B452" w:rsidR="00D82749" w:rsidRPr="00D82749" w:rsidRDefault="007A6839" w:rsidP="00D82749">
      <w:pPr>
        <w:ind w:left="720" w:hanging="720"/>
        <w:rPr>
          <w:rFonts w:asciiTheme="majorHAnsi" w:hAnsiTheme="majorHAnsi"/>
          <w:sz w:val="24"/>
          <w:szCs w:val="24"/>
          <w:u w:val="single"/>
        </w:rPr>
      </w:pPr>
      <w:r>
        <w:rPr>
          <w:rFonts w:asciiTheme="majorHAnsi" w:hAnsiTheme="majorHAnsi"/>
          <w:sz w:val="24"/>
          <w:szCs w:val="24"/>
          <w:u w:val="single"/>
        </w:rPr>
        <w:t>Tuesday, May 9</w:t>
      </w:r>
    </w:p>
    <w:p w14:paraId="61F68E66" w14:textId="0512B88A" w:rsidR="00D82749" w:rsidRPr="00D82749" w:rsidRDefault="00244B47" w:rsidP="00244B47">
      <w:pPr>
        <w:ind w:left="1440" w:hanging="720"/>
        <w:rPr>
          <w:rFonts w:asciiTheme="majorHAnsi" w:hAnsiTheme="majorHAnsi"/>
          <w:sz w:val="24"/>
          <w:szCs w:val="24"/>
        </w:rPr>
      </w:pPr>
      <w:r w:rsidRPr="00A32093">
        <w:rPr>
          <w:rFonts w:asciiTheme="majorHAnsi" w:hAnsiTheme="majorHAnsi"/>
          <w:b/>
          <w:sz w:val="24"/>
          <w:szCs w:val="24"/>
        </w:rPr>
        <w:t>*</w:t>
      </w:r>
      <w:r w:rsidRPr="00D82749">
        <w:rPr>
          <w:rFonts w:asciiTheme="majorHAnsi" w:hAnsiTheme="majorHAnsi"/>
          <w:sz w:val="24"/>
          <w:szCs w:val="24"/>
        </w:rPr>
        <w:t xml:space="preserve">Final paper on Putin </w:t>
      </w:r>
      <w:r w:rsidR="00D834E4" w:rsidRPr="00D82749">
        <w:rPr>
          <w:rFonts w:asciiTheme="majorHAnsi" w:hAnsiTheme="majorHAnsi"/>
          <w:sz w:val="24"/>
          <w:szCs w:val="24"/>
        </w:rPr>
        <w:t xml:space="preserve">needs to be posted on Sakai </w:t>
      </w:r>
      <w:r w:rsidR="00D82749" w:rsidRPr="00D82749">
        <w:rPr>
          <w:rFonts w:asciiTheme="majorHAnsi" w:hAnsiTheme="majorHAnsi"/>
          <w:sz w:val="24"/>
          <w:szCs w:val="24"/>
        </w:rPr>
        <w:t>Assignments</w:t>
      </w:r>
      <w:r w:rsidR="00D82749">
        <w:rPr>
          <w:rFonts w:asciiTheme="majorHAnsi" w:hAnsiTheme="majorHAnsi"/>
          <w:b/>
          <w:sz w:val="24"/>
          <w:szCs w:val="24"/>
        </w:rPr>
        <w:t xml:space="preserve"> no later than 2:45 pm</w:t>
      </w:r>
    </w:p>
    <w:p w14:paraId="7BE4CB5B" w14:textId="6C0F6FF3" w:rsidR="00244B47" w:rsidRPr="00D82749" w:rsidRDefault="00C162B3" w:rsidP="00244B47">
      <w:pPr>
        <w:ind w:left="1440" w:hanging="720"/>
        <w:rPr>
          <w:rFonts w:asciiTheme="majorHAnsi" w:hAnsiTheme="majorHAnsi"/>
          <w:sz w:val="24"/>
          <w:szCs w:val="24"/>
        </w:rPr>
      </w:pPr>
      <w:r>
        <w:rPr>
          <w:rFonts w:asciiTheme="majorHAnsi" w:hAnsiTheme="majorHAnsi"/>
          <w:sz w:val="24"/>
          <w:szCs w:val="24"/>
        </w:rPr>
        <w:t>*</w:t>
      </w:r>
      <w:r w:rsidR="00D82749">
        <w:rPr>
          <w:rFonts w:asciiTheme="majorHAnsi" w:hAnsiTheme="majorHAnsi"/>
          <w:sz w:val="24"/>
          <w:szCs w:val="24"/>
        </w:rPr>
        <w:t xml:space="preserve">Final exam </w:t>
      </w:r>
      <w:r w:rsidR="007A6839">
        <w:rPr>
          <w:rFonts w:asciiTheme="majorHAnsi" w:hAnsiTheme="majorHAnsi"/>
          <w:sz w:val="24"/>
          <w:szCs w:val="24"/>
        </w:rPr>
        <w:t xml:space="preserve">in BSB 118 </w:t>
      </w:r>
      <w:r w:rsidR="00D82749">
        <w:rPr>
          <w:rFonts w:asciiTheme="majorHAnsi" w:hAnsiTheme="majorHAnsi"/>
          <w:sz w:val="24"/>
          <w:szCs w:val="24"/>
        </w:rPr>
        <w:t xml:space="preserve">from </w:t>
      </w:r>
      <w:r w:rsidR="00D82749" w:rsidRPr="00D82749">
        <w:rPr>
          <w:rFonts w:asciiTheme="majorHAnsi" w:hAnsiTheme="majorHAnsi"/>
          <w:sz w:val="24"/>
          <w:szCs w:val="24"/>
        </w:rPr>
        <w:t>2:45-5</w:t>
      </w:r>
      <w:r w:rsidR="002D58F6" w:rsidRPr="00D82749">
        <w:rPr>
          <w:rFonts w:asciiTheme="majorHAnsi" w:hAnsiTheme="majorHAnsi"/>
          <w:sz w:val="24"/>
          <w:szCs w:val="24"/>
        </w:rPr>
        <w:t>:45 pm</w:t>
      </w:r>
    </w:p>
    <w:p w14:paraId="0981A6BC" w14:textId="77777777" w:rsidR="00D36AAC" w:rsidRPr="00A32093" w:rsidRDefault="00D36AAC" w:rsidP="00221799">
      <w:pPr>
        <w:rPr>
          <w:rFonts w:asciiTheme="majorHAnsi" w:hAnsiTheme="majorHAnsi"/>
          <w:b/>
          <w:sz w:val="24"/>
          <w:szCs w:val="24"/>
        </w:rPr>
      </w:pPr>
    </w:p>
    <w:p w14:paraId="7C88638A" w14:textId="1758C4B4" w:rsidR="002D58F6" w:rsidRPr="002D58F6" w:rsidRDefault="002D58F6" w:rsidP="00221799">
      <w:pPr>
        <w:rPr>
          <w:rFonts w:asciiTheme="majorHAnsi" w:hAnsiTheme="majorHAnsi"/>
          <w:sz w:val="24"/>
          <w:szCs w:val="24"/>
          <w:u w:val="single"/>
        </w:rPr>
      </w:pPr>
      <w:r>
        <w:rPr>
          <w:rFonts w:asciiTheme="majorHAnsi" w:hAnsiTheme="majorHAnsi"/>
          <w:sz w:val="24"/>
          <w:szCs w:val="24"/>
          <w:u w:val="single"/>
        </w:rPr>
        <w:t xml:space="preserve"> </w:t>
      </w:r>
    </w:p>
    <w:sectPr w:rsidR="002D58F6" w:rsidRPr="002D58F6" w:rsidSect="0022179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2428" w14:textId="77777777" w:rsidR="006316C5" w:rsidRDefault="006316C5">
      <w:r>
        <w:separator/>
      </w:r>
    </w:p>
  </w:endnote>
  <w:endnote w:type="continuationSeparator" w:id="0">
    <w:p w14:paraId="3E8B6D03" w14:textId="77777777" w:rsidR="006316C5" w:rsidRDefault="006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5BCA" w14:textId="77777777" w:rsidR="00D55BFC" w:rsidRDefault="00D55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02096" w14:textId="77777777" w:rsidR="00D55BFC" w:rsidRDefault="00D55B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A487" w14:textId="77777777" w:rsidR="00D55BFC" w:rsidRDefault="00D55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66D">
      <w:rPr>
        <w:rStyle w:val="PageNumber"/>
        <w:noProof/>
      </w:rPr>
      <w:t>6</w:t>
    </w:r>
    <w:r>
      <w:rPr>
        <w:rStyle w:val="PageNumber"/>
      </w:rPr>
      <w:fldChar w:fldCharType="end"/>
    </w:r>
  </w:p>
  <w:p w14:paraId="1C64A5D0" w14:textId="77777777" w:rsidR="00D55BFC" w:rsidRDefault="00D55B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23BD" w14:textId="77777777" w:rsidR="006316C5" w:rsidRDefault="006316C5">
      <w:r>
        <w:separator/>
      </w:r>
    </w:p>
  </w:footnote>
  <w:footnote w:type="continuationSeparator" w:id="0">
    <w:p w14:paraId="5E9FE714" w14:textId="77777777" w:rsidR="006316C5" w:rsidRDefault="006316C5">
      <w:r>
        <w:continuationSeparator/>
      </w:r>
    </w:p>
  </w:footnote>
  <w:footnote w:id="1">
    <w:p w14:paraId="1CDADACA" w14:textId="0B26D3F9" w:rsidR="00D55BFC" w:rsidRPr="007E2892" w:rsidRDefault="00D55BFC">
      <w:pPr>
        <w:pStyle w:val="FootnoteText"/>
        <w:rPr>
          <w:rFonts w:asciiTheme="majorHAnsi" w:hAnsiTheme="majorHAnsi"/>
          <w:sz w:val="22"/>
          <w:szCs w:val="22"/>
        </w:rPr>
      </w:pPr>
      <w:r w:rsidRPr="007E2892">
        <w:rPr>
          <w:rStyle w:val="FootnoteReference"/>
          <w:rFonts w:asciiTheme="majorHAnsi" w:hAnsiTheme="majorHAnsi"/>
          <w:sz w:val="22"/>
          <w:szCs w:val="22"/>
        </w:rPr>
        <w:footnoteRef/>
      </w:r>
      <w:r w:rsidRPr="007E2892">
        <w:rPr>
          <w:rFonts w:asciiTheme="majorHAnsi" w:hAnsiTheme="majorHAnsi"/>
          <w:sz w:val="22"/>
          <w:szCs w:val="22"/>
        </w:rPr>
        <w:t xml:space="preserve"> Please keep in mind that a syllabus is like a contract: it tells you what you should expect from this course, and what is expected from you. As a student in a college-level classroom, you are expected to meet the requirements specified below. If any of this poses a problem for you, please consider taking a different course.</w:t>
      </w:r>
    </w:p>
  </w:footnote>
  <w:footnote w:id="2">
    <w:p w14:paraId="3FB5208F" w14:textId="03EDC038" w:rsidR="00D55BFC" w:rsidRPr="007E2892" w:rsidRDefault="00D55BFC">
      <w:pPr>
        <w:pStyle w:val="FootnoteText"/>
        <w:rPr>
          <w:rFonts w:asciiTheme="majorHAnsi" w:hAnsiTheme="majorHAnsi"/>
          <w:sz w:val="22"/>
          <w:szCs w:val="22"/>
        </w:rPr>
      </w:pPr>
      <w:r w:rsidRPr="007E2892">
        <w:rPr>
          <w:rStyle w:val="FootnoteReference"/>
          <w:rFonts w:asciiTheme="majorHAnsi" w:hAnsiTheme="majorHAnsi"/>
          <w:sz w:val="22"/>
          <w:szCs w:val="22"/>
        </w:rPr>
        <w:footnoteRef/>
      </w:r>
      <w:r w:rsidRPr="007E2892">
        <w:rPr>
          <w:rFonts w:asciiTheme="majorHAnsi" w:hAnsiTheme="majorHAnsi"/>
          <w:sz w:val="22"/>
          <w:szCs w:val="22"/>
        </w:rPr>
        <w:t xml:space="preserve"> </w:t>
      </w:r>
      <w:r w:rsidRPr="007E2892">
        <w:rPr>
          <w:rFonts w:asciiTheme="majorHAnsi" w:hAnsiTheme="majorHAnsi"/>
          <w:color w:val="000000" w:themeColor="text1"/>
          <w:sz w:val="22"/>
          <w:szCs w:val="22"/>
        </w:rPr>
        <w:t xml:space="preserve">No need to buy this book if you have </w:t>
      </w:r>
      <w:r w:rsidRPr="007E2892">
        <w:rPr>
          <w:rFonts w:asciiTheme="majorHAnsi" w:hAnsiTheme="majorHAnsi"/>
          <w:i/>
          <w:color w:val="000000" w:themeColor="text1"/>
          <w:sz w:val="22"/>
          <w:szCs w:val="22"/>
        </w:rPr>
        <w:t xml:space="preserve">A History of Russia </w:t>
      </w:r>
      <w:r w:rsidRPr="007E2892">
        <w:rPr>
          <w:rFonts w:asciiTheme="majorHAnsi" w:hAnsiTheme="majorHAnsi"/>
          <w:color w:val="000000" w:themeColor="text1"/>
          <w:sz w:val="22"/>
          <w:szCs w:val="22"/>
        </w:rPr>
        <w:t>from History 510:375.</w:t>
      </w:r>
    </w:p>
  </w:footnote>
  <w:footnote w:id="3">
    <w:p w14:paraId="064303D9" w14:textId="77777777" w:rsidR="00D55BFC" w:rsidRPr="0091309F" w:rsidRDefault="00D55BFC" w:rsidP="006624C6">
      <w:pPr>
        <w:pStyle w:val="FootnoteText"/>
        <w:rPr>
          <w:sz w:val="22"/>
          <w:szCs w:val="22"/>
        </w:rPr>
      </w:pPr>
      <w:r>
        <w:rPr>
          <w:rStyle w:val="FootnoteReference"/>
        </w:rPr>
        <w:footnoteRef/>
      </w:r>
      <w:r>
        <w:t xml:space="preserve"> </w:t>
      </w:r>
      <w:r w:rsidRPr="006624C6">
        <w:rPr>
          <w:rFonts w:asciiTheme="majorHAnsi" w:hAnsiTheme="majorHAnsi"/>
          <w:sz w:val="22"/>
          <w:szCs w:val="22"/>
        </w:rPr>
        <w:t xml:space="preserve">When historians refer to “primary sources,” we don’t mean </w:t>
      </w:r>
      <w:r w:rsidRPr="006624C6">
        <w:rPr>
          <w:rFonts w:asciiTheme="majorHAnsi" w:hAnsiTheme="majorHAnsi"/>
          <w:i/>
          <w:sz w:val="22"/>
          <w:szCs w:val="22"/>
        </w:rPr>
        <w:t>main</w:t>
      </w:r>
      <w:r w:rsidRPr="006624C6">
        <w:rPr>
          <w:rFonts w:asciiTheme="majorHAnsi" w:hAnsiTheme="majorHAnsi"/>
          <w:sz w:val="22"/>
          <w:szCs w:val="22"/>
        </w:rPr>
        <w:t xml:space="preserve"> sources but rather sources (or documents) that were created near or during the period we are investigating. Our text is a secondary source; all the documents on Sakai Resources are primary sources.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34"/>
    <w:rsid w:val="00001434"/>
    <w:rsid w:val="0000261E"/>
    <w:rsid w:val="00004DFA"/>
    <w:rsid w:val="00012F8A"/>
    <w:rsid w:val="00024870"/>
    <w:rsid w:val="00027F9D"/>
    <w:rsid w:val="00045373"/>
    <w:rsid w:val="00050D7E"/>
    <w:rsid w:val="0007655D"/>
    <w:rsid w:val="000768F9"/>
    <w:rsid w:val="00081A97"/>
    <w:rsid w:val="0008557A"/>
    <w:rsid w:val="000A45F9"/>
    <w:rsid w:val="000A648B"/>
    <w:rsid w:val="000A6CFF"/>
    <w:rsid w:val="000B4742"/>
    <w:rsid w:val="000C4A53"/>
    <w:rsid w:val="000C5235"/>
    <w:rsid w:val="000E1E18"/>
    <w:rsid w:val="001035CB"/>
    <w:rsid w:val="0010465D"/>
    <w:rsid w:val="00107160"/>
    <w:rsid w:val="0012121F"/>
    <w:rsid w:val="001225E2"/>
    <w:rsid w:val="00125A00"/>
    <w:rsid w:val="00125ECA"/>
    <w:rsid w:val="0013435B"/>
    <w:rsid w:val="00142E58"/>
    <w:rsid w:val="00150DF7"/>
    <w:rsid w:val="00154EC7"/>
    <w:rsid w:val="00161146"/>
    <w:rsid w:val="00161A7C"/>
    <w:rsid w:val="001650B1"/>
    <w:rsid w:val="0016557B"/>
    <w:rsid w:val="00174C5A"/>
    <w:rsid w:val="00180567"/>
    <w:rsid w:val="0018310D"/>
    <w:rsid w:val="00183AA3"/>
    <w:rsid w:val="001879E1"/>
    <w:rsid w:val="001A0AF9"/>
    <w:rsid w:val="001A19E7"/>
    <w:rsid w:val="001A4994"/>
    <w:rsid w:val="001A52CE"/>
    <w:rsid w:val="001A55BF"/>
    <w:rsid w:val="001A5E91"/>
    <w:rsid w:val="001B144E"/>
    <w:rsid w:val="001C37B8"/>
    <w:rsid w:val="001C47BF"/>
    <w:rsid w:val="001C56EB"/>
    <w:rsid w:val="001E2D7A"/>
    <w:rsid w:val="001F16FC"/>
    <w:rsid w:val="001F26CC"/>
    <w:rsid w:val="001F3182"/>
    <w:rsid w:val="002073E8"/>
    <w:rsid w:val="0021216C"/>
    <w:rsid w:val="00221799"/>
    <w:rsid w:val="0022498C"/>
    <w:rsid w:val="00244B47"/>
    <w:rsid w:val="00256C5B"/>
    <w:rsid w:val="002628F9"/>
    <w:rsid w:val="00265D82"/>
    <w:rsid w:val="00266BD0"/>
    <w:rsid w:val="00271A6D"/>
    <w:rsid w:val="00272998"/>
    <w:rsid w:val="00292390"/>
    <w:rsid w:val="00297B0A"/>
    <w:rsid w:val="002A480A"/>
    <w:rsid w:val="002A742E"/>
    <w:rsid w:val="002D0A01"/>
    <w:rsid w:val="002D58F6"/>
    <w:rsid w:val="002D713E"/>
    <w:rsid w:val="002F4E2F"/>
    <w:rsid w:val="00301E4F"/>
    <w:rsid w:val="00301E9D"/>
    <w:rsid w:val="00304694"/>
    <w:rsid w:val="003165CF"/>
    <w:rsid w:val="00321859"/>
    <w:rsid w:val="0032383F"/>
    <w:rsid w:val="003245D5"/>
    <w:rsid w:val="0033107B"/>
    <w:rsid w:val="00347E0D"/>
    <w:rsid w:val="0035684F"/>
    <w:rsid w:val="00361255"/>
    <w:rsid w:val="0037025B"/>
    <w:rsid w:val="00371742"/>
    <w:rsid w:val="00372F7F"/>
    <w:rsid w:val="00382B1B"/>
    <w:rsid w:val="0039296E"/>
    <w:rsid w:val="00394DDB"/>
    <w:rsid w:val="003A5991"/>
    <w:rsid w:val="003B5166"/>
    <w:rsid w:val="003C2A7C"/>
    <w:rsid w:val="003C3BC2"/>
    <w:rsid w:val="003D0F07"/>
    <w:rsid w:val="003D177D"/>
    <w:rsid w:val="003D79F7"/>
    <w:rsid w:val="003E7A2B"/>
    <w:rsid w:val="003F7116"/>
    <w:rsid w:val="00401018"/>
    <w:rsid w:val="0040101E"/>
    <w:rsid w:val="004069AA"/>
    <w:rsid w:val="004144AD"/>
    <w:rsid w:val="00437CFF"/>
    <w:rsid w:val="00437DF7"/>
    <w:rsid w:val="00470A54"/>
    <w:rsid w:val="00496A8E"/>
    <w:rsid w:val="004970E3"/>
    <w:rsid w:val="004A24A3"/>
    <w:rsid w:val="004B3A99"/>
    <w:rsid w:val="004C69D1"/>
    <w:rsid w:val="004D17C9"/>
    <w:rsid w:val="004E3EB4"/>
    <w:rsid w:val="004E69E2"/>
    <w:rsid w:val="004F7EBE"/>
    <w:rsid w:val="00511EB8"/>
    <w:rsid w:val="005175FF"/>
    <w:rsid w:val="005223F7"/>
    <w:rsid w:val="00523247"/>
    <w:rsid w:val="00533908"/>
    <w:rsid w:val="00537E15"/>
    <w:rsid w:val="00544A2A"/>
    <w:rsid w:val="0055098E"/>
    <w:rsid w:val="00550E09"/>
    <w:rsid w:val="00557648"/>
    <w:rsid w:val="005660F9"/>
    <w:rsid w:val="00567140"/>
    <w:rsid w:val="005672E0"/>
    <w:rsid w:val="0056737E"/>
    <w:rsid w:val="00570B14"/>
    <w:rsid w:val="0059243C"/>
    <w:rsid w:val="005B0EDE"/>
    <w:rsid w:val="005B68BD"/>
    <w:rsid w:val="005C491A"/>
    <w:rsid w:val="005E6FA1"/>
    <w:rsid w:val="005F0473"/>
    <w:rsid w:val="005F7FF1"/>
    <w:rsid w:val="00603F82"/>
    <w:rsid w:val="0060530B"/>
    <w:rsid w:val="0060531E"/>
    <w:rsid w:val="00613F18"/>
    <w:rsid w:val="00625F82"/>
    <w:rsid w:val="006316C5"/>
    <w:rsid w:val="006332BA"/>
    <w:rsid w:val="00644DEA"/>
    <w:rsid w:val="0064708A"/>
    <w:rsid w:val="006624C6"/>
    <w:rsid w:val="00663427"/>
    <w:rsid w:val="00671E8F"/>
    <w:rsid w:val="00681231"/>
    <w:rsid w:val="00685BAA"/>
    <w:rsid w:val="006919C0"/>
    <w:rsid w:val="00692279"/>
    <w:rsid w:val="006935F4"/>
    <w:rsid w:val="006A2227"/>
    <w:rsid w:val="006A3621"/>
    <w:rsid w:val="006B0779"/>
    <w:rsid w:val="006B4247"/>
    <w:rsid w:val="006C7256"/>
    <w:rsid w:val="006E33A4"/>
    <w:rsid w:val="006F1850"/>
    <w:rsid w:val="006F75B9"/>
    <w:rsid w:val="007015AF"/>
    <w:rsid w:val="007022EE"/>
    <w:rsid w:val="00707B74"/>
    <w:rsid w:val="00731B2C"/>
    <w:rsid w:val="007516FA"/>
    <w:rsid w:val="007566C7"/>
    <w:rsid w:val="00757B29"/>
    <w:rsid w:val="00773C2E"/>
    <w:rsid w:val="007741DB"/>
    <w:rsid w:val="00774A98"/>
    <w:rsid w:val="00776C7C"/>
    <w:rsid w:val="0078221A"/>
    <w:rsid w:val="0078387C"/>
    <w:rsid w:val="007A6839"/>
    <w:rsid w:val="007A7933"/>
    <w:rsid w:val="007B541A"/>
    <w:rsid w:val="007C0F50"/>
    <w:rsid w:val="007C5FDF"/>
    <w:rsid w:val="007D0364"/>
    <w:rsid w:val="007E2892"/>
    <w:rsid w:val="007E2906"/>
    <w:rsid w:val="007F0A4A"/>
    <w:rsid w:val="008047E3"/>
    <w:rsid w:val="00817D95"/>
    <w:rsid w:val="00833AD7"/>
    <w:rsid w:val="00851FFA"/>
    <w:rsid w:val="00866A56"/>
    <w:rsid w:val="008709CF"/>
    <w:rsid w:val="00874D3A"/>
    <w:rsid w:val="00876559"/>
    <w:rsid w:val="008776D5"/>
    <w:rsid w:val="00882C10"/>
    <w:rsid w:val="008943D8"/>
    <w:rsid w:val="008A102C"/>
    <w:rsid w:val="008B4D95"/>
    <w:rsid w:val="008B5899"/>
    <w:rsid w:val="008B6A8F"/>
    <w:rsid w:val="008C57BF"/>
    <w:rsid w:val="008D489E"/>
    <w:rsid w:val="008E4CF0"/>
    <w:rsid w:val="008F1621"/>
    <w:rsid w:val="009166D8"/>
    <w:rsid w:val="00921343"/>
    <w:rsid w:val="0092311C"/>
    <w:rsid w:val="00924339"/>
    <w:rsid w:val="00940951"/>
    <w:rsid w:val="009436D9"/>
    <w:rsid w:val="00964A9A"/>
    <w:rsid w:val="00967B33"/>
    <w:rsid w:val="0097588D"/>
    <w:rsid w:val="009805A2"/>
    <w:rsid w:val="00987823"/>
    <w:rsid w:val="009906F0"/>
    <w:rsid w:val="009A3BCB"/>
    <w:rsid w:val="009A65DC"/>
    <w:rsid w:val="009B08C1"/>
    <w:rsid w:val="009B6A5A"/>
    <w:rsid w:val="009C2A3E"/>
    <w:rsid w:val="009E3003"/>
    <w:rsid w:val="00A01911"/>
    <w:rsid w:val="00A0445D"/>
    <w:rsid w:val="00A05F5B"/>
    <w:rsid w:val="00A236DE"/>
    <w:rsid w:val="00A32093"/>
    <w:rsid w:val="00A42E54"/>
    <w:rsid w:val="00A615BA"/>
    <w:rsid w:val="00A61DF1"/>
    <w:rsid w:val="00A7297E"/>
    <w:rsid w:val="00A76129"/>
    <w:rsid w:val="00A811F0"/>
    <w:rsid w:val="00A8149F"/>
    <w:rsid w:val="00A81ABC"/>
    <w:rsid w:val="00A929DF"/>
    <w:rsid w:val="00AA01AE"/>
    <w:rsid w:val="00AA055C"/>
    <w:rsid w:val="00AB6D21"/>
    <w:rsid w:val="00AC3679"/>
    <w:rsid w:val="00AC5310"/>
    <w:rsid w:val="00AD7B20"/>
    <w:rsid w:val="00AE0934"/>
    <w:rsid w:val="00AE3C2F"/>
    <w:rsid w:val="00AF700A"/>
    <w:rsid w:val="00B17972"/>
    <w:rsid w:val="00B32466"/>
    <w:rsid w:val="00B435C5"/>
    <w:rsid w:val="00B60AAF"/>
    <w:rsid w:val="00B61E20"/>
    <w:rsid w:val="00B64116"/>
    <w:rsid w:val="00B667D8"/>
    <w:rsid w:val="00B85980"/>
    <w:rsid w:val="00B8720A"/>
    <w:rsid w:val="00B95677"/>
    <w:rsid w:val="00BB0207"/>
    <w:rsid w:val="00BB421A"/>
    <w:rsid w:val="00BB747A"/>
    <w:rsid w:val="00BC67F5"/>
    <w:rsid w:val="00BD751C"/>
    <w:rsid w:val="00BE5084"/>
    <w:rsid w:val="00BE56D0"/>
    <w:rsid w:val="00BE69D8"/>
    <w:rsid w:val="00BE7614"/>
    <w:rsid w:val="00BF3AC9"/>
    <w:rsid w:val="00C1029A"/>
    <w:rsid w:val="00C13278"/>
    <w:rsid w:val="00C162B3"/>
    <w:rsid w:val="00C27FB5"/>
    <w:rsid w:val="00C3092A"/>
    <w:rsid w:val="00C42ABF"/>
    <w:rsid w:val="00C47214"/>
    <w:rsid w:val="00C51479"/>
    <w:rsid w:val="00C535DF"/>
    <w:rsid w:val="00C61958"/>
    <w:rsid w:val="00C63D60"/>
    <w:rsid w:val="00C66314"/>
    <w:rsid w:val="00C663BC"/>
    <w:rsid w:val="00C763F8"/>
    <w:rsid w:val="00C80938"/>
    <w:rsid w:val="00C95E05"/>
    <w:rsid w:val="00C96995"/>
    <w:rsid w:val="00CA71DE"/>
    <w:rsid w:val="00CA75BF"/>
    <w:rsid w:val="00CC3DBB"/>
    <w:rsid w:val="00CC66DF"/>
    <w:rsid w:val="00CD171A"/>
    <w:rsid w:val="00CD4898"/>
    <w:rsid w:val="00CD6338"/>
    <w:rsid w:val="00CE3051"/>
    <w:rsid w:val="00CE51D8"/>
    <w:rsid w:val="00D01270"/>
    <w:rsid w:val="00D136D2"/>
    <w:rsid w:val="00D24A7F"/>
    <w:rsid w:val="00D36AAC"/>
    <w:rsid w:val="00D55BFC"/>
    <w:rsid w:val="00D60FBB"/>
    <w:rsid w:val="00D741CB"/>
    <w:rsid w:val="00D75398"/>
    <w:rsid w:val="00D76D05"/>
    <w:rsid w:val="00D82749"/>
    <w:rsid w:val="00D834E4"/>
    <w:rsid w:val="00DA1C03"/>
    <w:rsid w:val="00DA7B54"/>
    <w:rsid w:val="00DC3511"/>
    <w:rsid w:val="00DC5E5B"/>
    <w:rsid w:val="00DC6202"/>
    <w:rsid w:val="00DC78DB"/>
    <w:rsid w:val="00DD6468"/>
    <w:rsid w:val="00DE311A"/>
    <w:rsid w:val="00DF0D73"/>
    <w:rsid w:val="00DF25C4"/>
    <w:rsid w:val="00DF48E7"/>
    <w:rsid w:val="00DF7010"/>
    <w:rsid w:val="00E14D56"/>
    <w:rsid w:val="00E155B9"/>
    <w:rsid w:val="00E15B2C"/>
    <w:rsid w:val="00E2212C"/>
    <w:rsid w:val="00E24113"/>
    <w:rsid w:val="00E261BA"/>
    <w:rsid w:val="00E32D63"/>
    <w:rsid w:val="00E35850"/>
    <w:rsid w:val="00E35CB1"/>
    <w:rsid w:val="00E36D46"/>
    <w:rsid w:val="00E63893"/>
    <w:rsid w:val="00E6650A"/>
    <w:rsid w:val="00E74155"/>
    <w:rsid w:val="00E7595E"/>
    <w:rsid w:val="00EA4DE4"/>
    <w:rsid w:val="00EA51A2"/>
    <w:rsid w:val="00EB08F7"/>
    <w:rsid w:val="00EC0C2D"/>
    <w:rsid w:val="00ED7E7C"/>
    <w:rsid w:val="00EE529E"/>
    <w:rsid w:val="00EF4B0C"/>
    <w:rsid w:val="00F016DA"/>
    <w:rsid w:val="00F17503"/>
    <w:rsid w:val="00F20DB8"/>
    <w:rsid w:val="00F3566D"/>
    <w:rsid w:val="00F41743"/>
    <w:rsid w:val="00F530C6"/>
    <w:rsid w:val="00F5779A"/>
    <w:rsid w:val="00F635A4"/>
    <w:rsid w:val="00F65055"/>
    <w:rsid w:val="00F76CF3"/>
    <w:rsid w:val="00F87365"/>
    <w:rsid w:val="00F904B6"/>
    <w:rsid w:val="00FB49AF"/>
    <w:rsid w:val="00FD0524"/>
    <w:rsid w:val="00FD0817"/>
    <w:rsid w:val="00FD69C0"/>
    <w:rsid w:val="00FE3FAB"/>
    <w:rsid w:val="00FE4711"/>
    <w:rsid w:val="00FE7B2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0d48"/>
    </o:shapedefaults>
    <o:shapelayout v:ext="edit">
      <o:idmap v:ext="edit" data="1"/>
    </o:shapelayout>
  </w:shapeDefaults>
  <w:decimalSymbol w:val="."/>
  <w:listSeparator w:val=","/>
  <w14:docId w14:val="7BF29F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7C1F"/>
  </w:style>
  <w:style w:type="paragraph" w:styleId="Heading1">
    <w:name w:val="heading 1"/>
    <w:basedOn w:val="Normal"/>
    <w:next w:val="Normal"/>
    <w:qFormat/>
    <w:rsid w:val="00617C1F"/>
    <w:pPr>
      <w:keepNext/>
      <w:jc w:val="center"/>
      <w:outlineLvl w:val="0"/>
    </w:pPr>
    <w:rPr>
      <w:b/>
    </w:rPr>
  </w:style>
  <w:style w:type="paragraph" w:styleId="Heading2">
    <w:name w:val="heading 2"/>
    <w:basedOn w:val="Normal"/>
    <w:next w:val="Normal"/>
    <w:qFormat/>
    <w:rsid w:val="00617C1F"/>
    <w:pPr>
      <w:keepNext/>
      <w:ind w:right="-630"/>
      <w:outlineLvl w:val="1"/>
    </w:pPr>
    <w:rPr>
      <w:sz w:val="24"/>
    </w:rPr>
  </w:style>
  <w:style w:type="paragraph" w:styleId="Heading3">
    <w:name w:val="heading 3"/>
    <w:basedOn w:val="Normal"/>
    <w:next w:val="Normal"/>
    <w:qFormat/>
    <w:rsid w:val="00617C1F"/>
    <w:pPr>
      <w:keepNext/>
      <w:tabs>
        <w:tab w:val="left" w:pos="-360"/>
      </w:tabs>
      <w:outlineLvl w:val="2"/>
    </w:pPr>
    <w:rPr>
      <w:b/>
      <w:sz w:val="24"/>
    </w:rPr>
  </w:style>
  <w:style w:type="paragraph" w:styleId="Heading4">
    <w:name w:val="heading 4"/>
    <w:basedOn w:val="Normal"/>
    <w:next w:val="Normal"/>
    <w:qFormat/>
    <w:rsid w:val="00617C1F"/>
    <w:pPr>
      <w:keepNext/>
      <w:tabs>
        <w:tab w:val="left" w:pos="-360"/>
      </w:tabs>
      <w:outlineLvl w:val="3"/>
    </w:pPr>
    <w:rPr>
      <w:sz w:val="24"/>
    </w:rPr>
  </w:style>
  <w:style w:type="paragraph" w:styleId="Heading5">
    <w:name w:val="heading 5"/>
    <w:basedOn w:val="Normal"/>
    <w:next w:val="Normal"/>
    <w:qFormat/>
    <w:rsid w:val="00617C1F"/>
    <w:pPr>
      <w:keepNext/>
      <w:tabs>
        <w:tab w:val="left" w:pos="-360"/>
      </w:tabs>
      <w:ind w:left="810"/>
      <w:outlineLvl w:val="4"/>
    </w:pPr>
    <w:rPr>
      <w:i/>
      <w:sz w:val="24"/>
    </w:rPr>
  </w:style>
  <w:style w:type="paragraph" w:styleId="Heading6">
    <w:name w:val="heading 6"/>
    <w:basedOn w:val="Normal"/>
    <w:next w:val="Normal"/>
    <w:qFormat/>
    <w:rsid w:val="00617C1F"/>
    <w:pPr>
      <w:keepNext/>
      <w:tabs>
        <w:tab w:val="left" w:pos="-360"/>
      </w:tabs>
      <w:ind w:left="720"/>
      <w:outlineLvl w:val="5"/>
    </w:pPr>
    <w:rPr>
      <w:sz w:val="24"/>
    </w:rPr>
  </w:style>
  <w:style w:type="paragraph" w:styleId="Heading7">
    <w:name w:val="heading 7"/>
    <w:basedOn w:val="Normal"/>
    <w:next w:val="Normal"/>
    <w:qFormat/>
    <w:rsid w:val="00617C1F"/>
    <w:pPr>
      <w:keepNext/>
      <w:tabs>
        <w:tab w:val="left" w:pos="-360"/>
      </w:tabs>
      <w:ind w:left="1440" w:hanging="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C1F"/>
    <w:pPr>
      <w:ind w:left="864" w:right="864"/>
      <w:jc w:val="both"/>
    </w:pPr>
  </w:style>
  <w:style w:type="paragraph" w:styleId="Footer">
    <w:name w:val="footer"/>
    <w:basedOn w:val="Normal"/>
    <w:rsid w:val="00617C1F"/>
    <w:pPr>
      <w:tabs>
        <w:tab w:val="center" w:pos="4320"/>
        <w:tab w:val="right" w:pos="8640"/>
      </w:tabs>
    </w:pPr>
  </w:style>
  <w:style w:type="character" w:styleId="PageNumber">
    <w:name w:val="page number"/>
    <w:basedOn w:val="DefaultParagraphFont"/>
    <w:rsid w:val="00617C1F"/>
  </w:style>
  <w:style w:type="paragraph" w:styleId="BodyTextIndent">
    <w:name w:val="Body Text Indent"/>
    <w:basedOn w:val="Normal"/>
    <w:rsid w:val="00617C1F"/>
    <w:pPr>
      <w:tabs>
        <w:tab w:val="left" w:pos="-360"/>
      </w:tabs>
      <w:ind w:left="1440" w:hanging="720"/>
    </w:pPr>
    <w:rPr>
      <w:sz w:val="24"/>
    </w:rPr>
  </w:style>
  <w:style w:type="paragraph" w:styleId="BodyTextIndent2">
    <w:name w:val="Body Text Indent 2"/>
    <w:basedOn w:val="Normal"/>
    <w:rsid w:val="00617C1F"/>
    <w:pPr>
      <w:tabs>
        <w:tab w:val="left" w:pos="-360"/>
      </w:tabs>
      <w:ind w:left="1440"/>
    </w:pPr>
    <w:rPr>
      <w:sz w:val="24"/>
    </w:rPr>
  </w:style>
  <w:style w:type="paragraph" w:styleId="BalloonText">
    <w:name w:val="Balloon Text"/>
    <w:basedOn w:val="Normal"/>
    <w:semiHidden/>
    <w:rsid w:val="00617C1F"/>
    <w:rPr>
      <w:rFonts w:ascii="Tahoma" w:hAnsi="Tahoma" w:cs="Tahoma"/>
      <w:sz w:val="16"/>
      <w:szCs w:val="16"/>
    </w:rPr>
  </w:style>
  <w:style w:type="character" w:styleId="Hyperlink">
    <w:name w:val="Hyperlink"/>
    <w:basedOn w:val="DefaultParagraphFont"/>
    <w:rsid w:val="001242AD"/>
    <w:rPr>
      <w:color w:val="0000FF"/>
      <w:u w:val="single"/>
    </w:rPr>
  </w:style>
  <w:style w:type="character" w:customStyle="1" w:styleId="smalltitle1">
    <w:name w:val="smalltitle1"/>
    <w:basedOn w:val="DefaultParagraphFont"/>
    <w:rsid w:val="004B1DEB"/>
    <w:rPr>
      <w:rFonts w:ascii="Verdana" w:hAnsi="Verdana" w:hint="default"/>
      <w:b/>
      <w:bCs/>
      <w:strike w:val="0"/>
      <w:dstrike w:val="0"/>
      <w:sz w:val="18"/>
      <w:szCs w:val="18"/>
      <w:u w:val="none"/>
      <w:effect w:val="none"/>
    </w:rPr>
  </w:style>
  <w:style w:type="paragraph" w:styleId="PlainText">
    <w:name w:val="Plain Text"/>
    <w:basedOn w:val="Normal"/>
    <w:link w:val="PlainTextChar"/>
    <w:rsid w:val="009841D8"/>
    <w:rPr>
      <w:rFonts w:ascii="Courier New" w:hAnsi="Courier New" w:cs="Courier New"/>
    </w:rPr>
  </w:style>
  <w:style w:type="character" w:customStyle="1" w:styleId="PlainTextChar">
    <w:name w:val="Plain Text Char"/>
    <w:basedOn w:val="DefaultParagraphFont"/>
    <w:link w:val="PlainText"/>
    <w:rsid w:val="009841D8"/>
    <w:rPr>
      <w:rFonts w:ascii="Courier New" w:hAnsi="Courier New" w:cs="Courier New"/>
    </w:rPr>
  </w:style>
  <w:style w:type="character" w:customStyle="1" w:styleId="txt3331">
    <w:name w:val="txt3331"/>
    <w:basedOn w:val="DefaultParagraphFont"/>
    <w:rsid w:val="00CD5E0C"/>
    <w:rPr>
      <w:color w:val="333333"/>
    </w:rPr>
  </w:style>
  <w:style w:type="paragraph" w:styleId="NormalWeb">
    <w:name w:val="Normal (Web)"/>
    <w:basedOn w:val="Normal"/>
    <w:uiPriority w:val="99"/>
    <w:semiHidden/>
    <w:unhideWhenUsed/>
    <w:rsid w:val="0033312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B6F45"/>
    <w:rPr>
      <w:color w:val="800080"/>
      <w:u w:val="single"/>
    </w:rPr>
  </w:style>
  <w:style w:type="character" w:styleId="Strong">
    <w:name w:val="Strong"/>
    <w:basedOn w:val="DefaultParagraphFont"/>
    <w:rsid w:val="00D136D2"/>
    <w:rPr>
      <w:b/>
      <w:bCs/>
    </w:rPr>
  </w:style>
  <w:style w:type="character" w:styleId="Emphasis">
    <w:name w:val="Emphasis"/>
    <w:basedOn w:val="DefaultParagraphFont"/>
    <w:uiPriority w:val="20"/>
    <w:rsid w:val="00F17503"/>
    <w:rPr>
      <w:i/>
    </w:rPr>
  </w:style>
  <w:style w:type="paragraph" w:styleId="FootnoteText">
    <w:name w:val="footnote text"/>
    <w:basedOn w:val="Normal"/>
    <w:link w:val="FootnoteTextChar"/>
    <w:uiPriority w:val="99"/>
    <w:rsid w:val="004A24A3"/>
    <w:rPr>
      <w:sz w:val="24"/>
      <w:szCs w:val="24"/>
    </w:rPr>
  </w:style>
  <w:style w:type="character" w:customStyle="1" w:styleId="FootnoteTextChar">
    <w:name w:val="Footnote Text Char"/>
    <w:basedOn w:val="DefaultParagraphFont"/>
    <w:link w:val="FootnoteText"/>
    <w:uiPriority w:val="99"/>
    <w:rsid w:val="004A24A3"/>
    <w:rPr>
      <w:sz w:val="24"/>
      <w:szCs w:val="24"/>
    </w:rPr>
  </w:style>
  <w:style w:type="character" w:styleId="FootnoteReference">
    <w:name w:val="footnote reference"/>
    <w:basedOn w:val="DefaultParagraphFont"/>
    <w:uiPriority w:val="99"/>
    <w:rsid w:val="004A24A3"/>
    <w:rPr>
      <w:vertAlign w:val="superscript"/>
    </w:rPr>
  </w:style>
  <w:style w:type="paragraph" w:customStyle="1" w:styleId="Body">
    <w:name w:val="Body"/>
    <w:rsid w:val="007E2892"/>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40981">
      <w:bodyDiv w:val="1"/>
      <w:marLeft w:val="0"/>
      <w:marRight w:val="0"/>
      <w:marTop w:val="0"/>
      <w:marBottom w:val="0"/>
      <w:divBdr>
        <w:top w:val="none" w:sz="0" w:space="0" w:color="auto"/>
        <w:left w:val="none" w:sz="0" w:space="0" w:color="auto"/>
        <w:bottom w:val="none" w:sz="0" w:space="0" w:color="auto"/>
        <w:right w:val="none" w:sz="0" w:space="0" w:color="auto"/>
      </w:divBdr>
    </w:div>
    <w:div w:id="1560551937">
      <w:bodyDiv w:val="1"/>
      <w:marLeft w:val="0"/>
      <w:marRight w:val="0"/>
      <w:marTop w:val="0"/>
      <w:marBottom w:val="0"/>
      <w:divBdr>
        <w:top w:val="none" w:sz="0" w:space="0" w:color="auto"/>
        <w:left w:val="none" w:sz="0" w:space="0" w:color="auto"/>
        <w:bottom w:val="none" w:sz="0" w:space="0" w:color="auto"/>
        <w:right w:val="none" w:sz="0" w:space="0" w:color="auto"/>
      </w:divBdr>
      <w:divsChild>
        <w:div w:id="15803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ie.bernstein@rutgers.edu" TargetMode="External"/><Relationship Id="rId8" Type="http://schemas.openxmlformats.org/officeDocument/2006/relationships/image" Target="media/image1.jpeg"/><Relationship Id="rId9" Type="http://schemas.openxmlformats.org/officeDocument/2006/relationships/hyperlink" Target="mailto:tpure@rutger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A470-FA22-254E-81A2-55177582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8932</Characters>
  <Application>Microsoft Macintosh Word</Application>
  <DocSecurity>0</DocSecurity>
  <Lines>319</Lines>
  <Paragraphs>120</Paragraphs>
  <ScaleCrop>false</ScaleCrop>
  <HeadingPairs>
    <vt:vector size="2" baseType="variant">
      <vt:variant>
        <vt:lpstr>Title</vt:lpstr>
      </vt:variant>
      <vt:variant>
        <vt:i4>1</vt:i4>
      </vt:variant>
    </vt:vector>
  </HeadingPairs>
  <TitlesOfParts>
    <vt:vector size="1" baseType="lpstr">
      <vt:lpstr>History 376</vt:lpstr>
    </vt:vector>
  </TitlesOfParts>
  <Company>Rutgers University</Company>
  <LinksUpToDate>false</LinksUpToDate>
  <CharactersWithSpaces>10577</CharactersWithSpaces>
  <SharedDoc>false</SharedDoc>
  <HLinks>
    <vt:vector size="108" baseType="variant">
      <vt:variant>
        <vt:i4>3866739</vt:i4>
      </vt:variant>
      <vt:variant>
        <vt:i4>54</vt:i4>
      </vt:variant>
      <vt:variant>
        <vt:i4>0</vt:i4>
      </vt:variant>
      <vt:variant>
        <vt:i4>5</vt:i4>
      </vt:variant>
      <vt:variant>
        <vt:lpwstr>http://www.soviethistory.org/index.php</vt:lpwstr>
      </vt:variant>
      <vt:variant>
        <vt:lpwstr/>
      </vt:variant>
      <vt:variant>
        <vt:i4>3866739</vt:i4>
      </vt:variant>
      <vt:variant>
        <vt:i4>51</vt:i4>
      </vt:variant>
      <vt:variant>
        <vt:i4>0</vt:i4>
      </vt:variant>
      <vt:variant>
        <vt:i4>5</vt:i4>
      </vt:variant>
      <vt:variant>
        <vt:lpwstr>http://www.soviethistory.org/index.php</vt:lpwstr>
      </vt:variant>
      <vt:variant>
        <vt:lpwstr/>
      </vt:variant>
      <vt:variant>
        <vt:i4>3866739</vt:i4>
      </vt:variant>
      <vt:variant>
        <vt:i4>48</vt:i4>
      </vt:variant>
      <vt:variant>
        <vt:i4>0</vt:i4>
      </vt:variant>
      <vt:variant>
        <vt:i4>5</vt:i4>
      </vt:variant>
      <vt:variant>
        <vt:lpwstr>http://www.soviethistory.org/index.php</vt:lpwstr>
      </vt:variant>
      <vt:variant>
        <vt:lpwstr/>
      </vt:variant>
      <vt:variant>
        <vt:i4>3866739</vt:i4>
      </vt:variant>
      <vt:variant>
        <vt:i4>45</vt:i4>
      </vt:variant>
      <vt:variant>
        <vt:i4>0</vt:i4>
      </vt:variant>
      <vt:variant>
        <vt:i4>5</vt:i4>
      </vt:variant>
      <vt:variant>
        <vt:lpwstr>http://www.soviethistory.org/index.php</vt:lpwstr>
      </vt:variant>
      <vt:variant>
        <vt:lpwstr/>
      </vt:variant>
      <vt:variant>
        <vt:i4>5046354</vt:i4>
      </vt:variant>
      <vt:variant>
        <vt:i4>42</vt:i4>
      </vt:variant>
      <vt:variant>
        <vt:i4>0</vt:i4>
      </vt:variant>
      <vt:variant>
        <vt:i4>5</vt:i4>
      </vt:variant>
      <vt:variant>
        <vt:lpwstr>https://sakai.rutgers.edu/portal</vt:lpwstr>
      </vt:variant>
      <vt:variant>
        <vt:lpwstr/>
      </vt:variant>
      <vt:variant>
        <vt:i4>3866739</vt:i4>
      </vt:variant>
      <vt:variant>
        <vt:i4>39</vt:i4>
      </vt:variant>
      <vt:variant>
        <vt:i4>0</vt:i4>
      </vt:variant>
      <vt:variant>
        <vt:i4>5</vt:i4>
      </vt:variant>
      <vt:variant>
        <vt:lpwstr>http://www.soviethistory.org/index.php</vt:lpwstr>
      </vt:variant>
      <vt:variant>
        <vt:lpwstr/>
      </vt:variant>
      <vt:variant>
        <vt:i4>5046354</vt:i4>
      </vt:variant>
      <vt:variant>
        <vt:i4>36</vt:i4>
      </vt:variant>
      <vt:variant>
        <vt:i4>0</vt:i4>
      </vt:variant>
      <vt:variant>
        <vt:i4>5</vt:i4>
      </vt:variant>
      <vt:variant>
        <vt:lpwstr>https://sakai.rutgers.edu/portal</vt:lpwstr>
      </vt:variant>
      <vt:variant>
        <vt:lpwstr/>
      </vt:variant>
      <vt:variant>
        <vt:i4>3866739</vt:i4>
      </vt:variant>
      <vt:variant>
        <vt:i4>33</vt:i4>
      </vt:variant>
      <vt:variant>
        <vt:i4>0</vt:i4>
      </vt:variant>
      <vt:variant>
        <vt:i4>5</vt:i4>
      </vt:variant>
      <vt:variant>
        <vt:lpwstr>http://www.soviethistory.org/index.php</vt:lpwstr>
      </vt:variant>
      <vt:variant>
        <vt:lpwstr/>
      </vt:variant>
      <vt:variant>
        <vt:i4>3866739</vt:i4>
      </vt:variant>
      <vt:variant>
        <vt:i4>30</vt:i4>
      </vt:variant>
      <vt:variant>
        <vt:i4>0</vt:i4>
      </vt:variant>
      <vt:variant>
        <vt:i4>5</vt:i4>
      </vt:variant>
      <vt:variant>
        <vt:lpwstr>http://www.soviethistory.org/index.php</vt:lpwstr>
      </vt:variant>
      <vt:variant>
        <vt:lpwstr/>
      </vt:variant>
      <vt:variant>
        <vt:i4>3866739</vt:i4>
      </vt:variant>
      <vt:variant>
        <vt:i4>27</vt:i4>
      </vt:variant>
      <vt:variant>
        <vt:i4>0</vt:i4>
      </vt:variant>
      <vt:variant>
        <vt:i4>5</vt:i4>
      </vt:variant>
      <vt:variant>
        <vt:lpwstr>http://www.soviethistory.org/index.php</vt:lpwstr>
      </vt:variant>
      <vt:variant>
        <vt:lpwstr/>
      </vt:variant>
      <vt:variant>
        <vt:i4>5046354</vt:i4>
      </vt:variant>
      <vt:variant>
        <vt:i4>24</vt:i4>
      </vt:variant>
      <vt:variant>
        <vt:i4>0</vt:i4>
      </vt:variant>
      <vt:variant>
        <vt:i4>5</vt:i4>
      </vt:variant>
      <vt:variant>
        <vt:lpwstr>https://sakai.rutgers.edu/portal</vt:lpwstr>
      </vt:variant>
      <vt:variant>
        <vt:lpwstr/>
      </vt:variant>
      <vt:variant>
        <vt:i4>3866739</vt:i4>
      </vt:variant>
      <vt:variant>
        <vt:i4>21</vt:i4>
      </vt:variant>
      <vt:variant>
        <vt:i4>0</vt:i4>
      </vt:variant>
      <vt:variant>
        <vt:i4>5</vt:i4>
      </vt:variant>
      <vt:variant>
        <vt:lpwstr>http://www.soviethistory.org/index.php</vt:lpwstr>
      </vt:variant>
      <vt:variant>
        <vt:lpwstr/>
      </vt:variant>
      <vt:variant>
        <vt:i4>5046354</vt:i4>
      </vt:variant>
      <vt:variant>
        <vt:i4>18</vt:i4>
      </vt:variant>
      <vt:variant>
        <vt:i4>0</vt:i4>
      </vt:variant>
      <vt:variant>
        <vt:i4>5</vt:i4>
      </vt:variant>
      <vt:variant>
        <vt:lpwstr>https://sakai.rutgers.edu/portal</vt:lpwstr>
      </vt:variant>
      <vt:variant>
        <vt:lpwstr/>
      </vt:variant>
      <vt:variant>
        <vt:i4>3866739</vt:i4>
      </vt:variant>
      <vt:variant>
        <vt:i4>15</vt:i4>
      </vt:variant>
      <vt:variant>
        <vt:i4>0</vt:i4>
      </vt:variant>
      <vt:variant>
        <vt:i4>5</vt:i4>
      </vt:variant>
      <vt:variant>
        <vt:lpwstr>http://www.soviethistory.org/index.php</vt:lpwstr>
      </vt:variant>
      <vt:variant>
        <vt:lpwstr/>
      </vt:variant>
      <vt:variant>
        <vt:i4>5046354</vt:i4>
      </vt:variant>
      <vt:variant>
        <vt:i4>12</vt:i4>
      </vt:variant>
      <vt:variant>
        <vt:i4>0</vt:i4>
      </vt:variant>
      <vt:variant>
        <vt:i4>5</vt:i4>
      </vt:variant>
      <vt:variant>
        <vt:lpwstr>https://sakai.rutgers.edu/portal</vt:lpwstr>
      </vt:variant>
      <vt:variant>
        <vt:lpwstr/>
      </vt:variant>
      <vt:variant>
        <vt:i4>5374020</vt:i4>
      </vt:variant>
      <vt:variant>
        <vt:i4>6</vt:i4>
      </vt:variant>
      <vt:variant>
        <vt:i4>0</vt:i4>
      </vt:variant>
      <vt:variant>
        <vt:i4>5</vt:i4>
      </vt:variant>
      <vt:variant>
        <vt:lpwstr>http://www.soviethistory.org/images/Large/1929/delegatka.jpg</vt:lpwstr>
      </vt:variant>
      <vt:variant>
        <vt:lpwstr/>
      </vt:variant>
      <vt:variant>
        <vt:i4>1114116</vt:i4>
      </vt:variant>
      <vt:variant>
        <vt:i4>3</vt:i4>
      </vt:variant>
      <vt:variant>
        <vt:i4>0</vt:i4>
      </vt:variant>
      <vt:variant>
        <vt:i4>5</vt:i4>
      </vt:variant>
      <vt:variant>
        <vt:lpwstr>http://crab.rutgers.edu/~lbernste</vt:lpwstr>
      </vt:variant>
      <vt:variant>
        <vt:lpwstr/>
      </vt:variant>
      <vt:variant>
        <vt:i4>5898275</vt:i4>
      </vt:variant>
      <vt:variant>
        <vt:i4>0</vt:i4>
      </vt:variant>
      <vt:variant>
        <vt:i4>0</vt:i4>
      </vt:variant>
      <vt:variant>
        <vt:i4>5</vt:i4>
      </vt:variant>
      <vt:variant>
        <vt:lpwstr>mailto:lbernste@camden.rutgers.edu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376</dc:title>
  <dc:creator>End User</dc:creator>
  <cp:lastModifiedBy>Microsoft Office User</cp:lastModifiedBy>
  <cp:revision>3</cp:revision>
  <cp:lastPrinted>2017-02-16T18:56:00Z</cp:lastPrinted>
  <dcterms:created xsi:type="dcterms:W3CDTF">2017-02-16T18:52:00Z</dcterms:created>
  <dcterms:modified xsi:type="dcterms:W3CDTF">2017-02-16T18:57:00Z</dcterms:modified>
</cp:coreProperties>
</file>